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" w:eastAsia="仿宋" w:cs="仿宋" w:hint="eastAsia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" w:eastAsia="仿宋" w:cs="仿宋" w:hint="eastAsia"/>
          <w:color w:val="auto"/>
          <w:w w:val="95"/>
          <w:kern w:val="0"/>
          <w:sz w:val="32"/>
          <w:szCs w:val="32"/>
          <w:lang w:val="en-US"/>
        </w:rPr>
      </w:pPr>
      <w:r>
        <w:rPr>
          <w:rFonts w:ascii="仿宋" w:eastAsia="仿宋" w:cs="仿宋" w:hint="eastAsia"/>
          <w:color w:val="auto"/>
          <w:sz w:val="32"/>
          <w:szCs w:val="32"/>
        </w:rPr>
        <w:t>附件</w:t>
      </w:r>
      <w:r>
        <w:rPr>
          <w:rFonts w:ascii="仿宋" w:eastAsia="仿宋" w:cs="仿宋" w:hint="eastAsia"/>
          <w:color w:val="auto"/>
          <w:sz w:val="32"/>
          <w:szCs w:val="32"/>
          <w:lang w:val="en-US" w:eastAsia="zh-CN"/>
        </w:rPr>
        <w:t>3：</w:t>
      </w:r>
    </w:p>
    <w:p>
      <w:pPr>
        <w:widowControl/>
        <w:spacing w:line="520" w:lineRule="atLeast"/>
        <w:jc w:val="center"/>
        <w:rPr>
          <w:rFonts w:ascii="方正小标宋简体" w:eastAsia="方正小标宋简体" w:cs="方正小标宋简体"/>
          <w:color w:val="auto"/>
          <w:w w:val="95"/>
          <w:kern w:val="0"/>
          <w:sz w:val="50"/>
          <w:szCs w:val="50"/>
          <w:lang w:eastAsia="zh-CN"/>
          <w:highlight w:val="auto"/>
        </w:rPr>
      </w:pPr>
    </w:p>
    <w:p>
      <w:pPr>
        <w:widowControl/>
        <w:spacing w:line="520" w:lineRule="atLeast"/>
        <w:jc w:val="center"/>
        <w:rPr>
          <w:rFonts w:ascii="方正小标宋简体" w:eastAsia="方正小标宋简体" w:cs="Times New Roman"/>
          <w:color w:val="auto"/>
          <w:w w:val="95"/>
          <w:kern w:val="0"/>
          <w:sz w:val="50"/>
          <w:szCs w:val="50"/>
          <w:highlight w:val="auto"/>
        </w:rPr>
      </w:pPr>
      <w:bookmarkStart w:id="0" w:name="_GoBack"/>
      <w:r>
        <w:rPr>
          <w:rFonts w:ascii="方正小标宋简体" w:eastAsia="方正小标宋简体" w:cs="方正小标宋简体"/>
          <w:color w:val="auto"/>
          <w:w w:val="95"/>
          <w:kern w:val="0"/>
          <w:sz w:val="50"/>
          <w:szCs w:val="50"/>
          <w:lang w:eastAsia="zh-CN"/>
          <w:highlight w:val="auto"/>
        </w:rPr>
        <w:t>许昌市</w:t>
      </w:r>
      <w:r>
        <w:rPr>
          <w:rFonts w:ascii="方正小标宋简体" w:eastAsia="方正小标宋简体" w:cs="方正小标宋简体" w:hint="eastAsia"/>
          <w:color w:val="auto"/>
          <w:w w:val="95"/>
          <w:kern w:val="0"/>
          <w:sz w:val="50"/>
          <w:szCs w:val="50"/>
          <w:lang w:val="en-US" w:eastAsia="zh-CN"/>
          <w:highlight w:val="auto"/>
        </w:rPr>
        <w:t>“市培计划（2021）”</w:t>
      </w:r>
      <w:r>
        <w:rPr>
          <w:rFonts w:ascii="方正小标宋简体" w:eastAsia="方正小标宋简体" w:cs="方正小标宋简体" w:hint="eastAsia"/>
          <w:color w:val="auto"/>
          <w:w w:val="95"/>
          <w:kern w:val="0"/>
          <w:sz w:val="50"/>
          <w:szCs w:val="50"/>
          <w:highlight w:val="auto"/>
        </w:rPr>
        <w:t>项目</w:t>
      </w:r>
    </w:p>
    <w:p>
      <w:pPr>
        <w:widowControl/>
        <w:spacing w:line="520" w:lineRule="atLeast"/>
        <w:jc w:val="both"/>
        <w:rPr>
          <w:rFonts w:ascii="方正小标宋简体" w:eastAsia="方正小标宋简体" w:cs="方正小标宋简体" w:hint="eastAsia"/>
          <w:color w:val="auto"/>
          <w:kern w:val="0"/>
          <w:sz w:val="70"/>
          <w:szCs w:val="70"/>
        </w:rPr>
      </w:pPr>
    </w:p>
    <w:p>
      <w:pPr>
        <w:widowControl/>
        <w:spacing w:line="520" w:lineRule="atLeast"/>
        <w:jc w:val="center"/>
        <w:rPr>
          <w:rFonts w:ascii="方正小标宋简体" w:eastAsia="方正小标宋简体" w:cs="Times New Roman"/>
          <w:color w:val="auto"/>
          <w:kern w:val="0"/>
          <w:sz w:val="70"/>
          <w:szCs w:val="70"/>
        </w:rPr>
      </w:pPr>
      <w:r>
        <w:rPr>
          <w:rFonts w:ascii="方正小标宋简体" w:eastAsia="方正小标宋简体" w:cs="方正小标宋简体" w:hint="eastAsia"/>
          <w:color w:val="auto"/>
          <w:kern w:val="0"/>
          <w:sz w:val="70"/>
          <w:szCs w:val="70"/>
        </w:rPr>
        <w:t>申</w:t>
      </w:r>
      <w:r>
        <w:rPr>
          <w:rFonts w:ascii="方正小标宋简体" w:eastAsia="方正小标宋简体" w:cs="方正小标宋简体"/>
          <w:color w:val="auto"/>
          <w:kern w:val="0"/>
          <w:sz w:val="70"/>
          <w:szCs w:val="70"/>
        </w:rPr>
        <w:t xml:space="preserve">  </w:t>
      </w:r>
      <w:r>
        <w:rPr>
          <w:rFonts w:ascii="方正小标宋简体" w:eastAsia="方正小标宋简体" w:cs="方正小标宋简体" w:hint="eastAsia"/>
          <w:color w:val="auto"/>
          <w:kern w:val="0"/>
          <w:sz w:val="70"/>
          <w:szCs w:val="70"/>
        </w:rPr>
        <w:t>报</w:t>
      </w:r>
      <w:r>
        <w:rPr>
          <w:rFonts w:ascii="方正小标宋简体" w:eastAsia="方正小标宋简体" w:cs="方正小标宋简体"/>
          <w:color w:val="auto"/>
          <w:kern w:val="0"/>
          <w:sz w:val="70"/>
          <w:szCs w:val="70"/>
        </w:rPr>
        <w:t xml:space="preserve">  </w:t>
      </w:r>
      <w:r>
        <w:rPr>
          <w:rFonts w:ascii="方正小标宋简体" w:eastAsia="方正小标宋简体" w:cs="方正小标宋简体" w:hint="eastAsia"/>
          <w:color w:val="auto"/>
          <w:kern w:val="0"/>
          <w:sz w:val="70"/>
          <w:szCs w:val="70"/>
        </w:rPr>
        <w:t>书</w:t>
      </w:r>
    </w:p>
    <w:p>
      <w:pPr>
        <w:widowControl/>
        <w:spacing w:line="520" w:lineRule="atLeast"/>
        <w:rPr>
          <w:rFonts w:ascii="黑体" w:eastAsia="黑体" w:cs="Times New Roman"/>
          <w:color w:val="auto"/>
          <w:kern w:val="0"/>
          <w:sz w:val="44"/>
          <w:szCs w:val="44"/>
        </w:rPr>
      </w:pPr>
      <w:bookmarkEnd w:id="0"/>
    </w:p>
    <w:p>
      <w:pPr>
        <w:widowControl/>
        <w:spacing w:line="520" w:lineRule="atLeast"/>
        <w:rPr>
          <w:rFonts w:ascii="黑体" w:eastAsia="黑体" w:cs="Times New Roman"/>
          <w:color w:val="auto"/>
          <w:kern w:val="0"/>
          <w:sz w:val="44"/>
          <w:szCs w:val="44"/>
        </w:rPr>
      </w:pPr>
    </w:p>
    <w:p>
      <w:pPr>
        <w:pStyle w:val="2"/>
        <w:rPr>
          <w:color w:val="auto"/>
        </w:rPr>
      </w:pPr>
    </w:p>
    <w:p>
      <w:pPr>
        <w:rPr>
          <w:color w:val="auto"/>
        </w:rPr>
      </w:pPr>
    </w:p>
    <w:p>
      <w:pPr>
        <w:widowControl/>
        <w:spacing w:line="360" w:lineRule="auto"/>
        <w:ind w:firstLine="641"/>
        <w:rPr>
          <w:rFonts w:ascii="黑体" w:eastAsia="黑体" w:cs="Times New Roman"/>
          <w:color w:val="auto"/>
          <w:kern w:val="0"/>
          <w:sz w:val="32"/>
          <w:szCs w:val="32"/>
          <w:u w:val="single"/>
        </w:rPr>
      </w:pPr>
      <w:r>
        <w:rPr>
          <w:rFonts w:ascii="黑体" w:eastAsia="黑体" w:hint="eastAsia"/>
          <w:color w:val="auto"/>
          <w:spacing w:val="12"/>
          <w:sz w:val="32"/>
          <w:szCs w:val="32"/>
        </w:rPr>
        <w:t>申报单位（公章）：</w:t>
      </w:r>
      <w:r>
        <w:rPr>
          <w:rFonts w:ascii="宋体" w:eastAsia="宋体" w:cs="宋体" w:hint="eastAsia"/>
          <w:b w:val="0"/>
          <w:bCs/>
          <w:color w:val="auto"/>
          <w:u w:val="single" w:color="auto"/>
          <w:lang w:val="en-US" w:eastAsia="zh-CN"/>
        </w:rPr>
        <w:t xml:space="preserve">                       </w:t>
      </w:r>
      <w:r>
        <w:rPr>
          <w:rFonts w:ascii="黑体" w:eastAsia="黑体" w:hint="eastAsia"/>
          <w:b w:val="0"/>
          <w:bCs/>
          <w:color w:val="auto"/>
          <w:spacing w:val="12"/>
          <w:sz w:val="32"/>
          <w:szCs w:val="32"/>
          <w:u w:val="single" w:color="auto"/>
        </w:rPr>
        <w:t xml:space="preserve"> </w:t>
      </w:r>
      <w:r>
        <w:rPr>
          <w:rFonts w:ascii="黑体" w:eastAsia="黑体" w:cs="黑体" w:hint="eastAsia"/>
          <w:color w:val="auto"/>
          <w:kern w:val="0"/>
          <w:sz w:val="32"/>
          <w:szCs w:val="32"/>
          <w:u w:val="single" w:color="auto"/>
        </w:rPr>
        <w:t xml:space="preserve"> </w:t>
      </w:r>
      <w:r>
        <w:rPr>
          <w:rFonts w:hint="eastAsia"/>
          <w:color w:val="auto"/>
          <w:u w:val="single" w:color="auto"/>
        </w:rPr>
        <w:t xml:space="preserve"> </w:t>
      </w:r>
      <w:r>
        <w:rPr>
          <w:rFonts w:hint="eastAsia"/>
          <w:color w:val="auto"/>
          <w:u w:val="single"/>
        </w:rPr>
        <w:t xml:space="preserve">            </w:t>
      </w:r>
    </w:p>
    <w:p>
      <w:pPr>
        <w:widowControl/>
        <w:spacing w:line="360" w:lineRule="auto"/>
        <w:ind w:firstLine="640"/>
        <w:rPr>
          <w:rFonts w:hint="eastAsia"/>
          <w:color w:val="auto"/>
          <w:u w:val="single"/>
        </w:rPr>
      </w:pPr>
      <w:r>
        <w:rPr>
          <w:rFonts w:ascii="黑体" w:eastAsia="黑体" w:hint="eastAsia"/>
          <w:color w:val="auto"/>
          <w:spacing w:val="0"/>
          <w:sz w:val="32"/>
          <w:szCs w:val="32"/>
        </w:rPr>
        <w:t>申</w:t>
      </w:r>
      <w:r>
        <w:rPr>
          <w:rFonts w:ascii="黑体" w:eastAsia="黑体" w:hint="eastAsia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ascii="黑体" w:eastAsia="黑体" w:hint="eastAsia"/>
          <w:color w:val="auto"/>
          <w:spacing w:val="0"/>
          <w:sz w:val="32"/>
          <w:szCs w:val="32"/>
        </w:rPr>
        <w:t>报</w:t>
      </w:r>
      <w:r>
        <w:rPr>
          <w:rFonts w:ascii="黑体" w:eastAsia="黑体" w:hint="eastAsia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ascii="黑体" w:eastAsia="黑体" w:hint="eastAsia"/>
          <w:color w:val="auto"/>
          <w:spacing w:val="0"/>
          <w:sz w:val="32"/>
          <w:szCs w:val="32"/>
        </w:rPr>
        <w:t>项</w:t>
      </w:r>
      <w:r>
        <w:rPr>
          <w:rFonts w:ascii="黑体" w:eastAsia="黑体" w:hint="eastAsia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ascii="黑体" w:eastAsia="黑体" w:hint="eastAsia"/>
          <w:color w:val="auto"/>
          <w:spacing w:val="0"/>
          <w:sz w:val="32"/>
          <w:szCs w:val="32"/>
        </w:rPr>
        <w:t>目</w:t>
      </w:r>
      <w:r>
        <w:rPr>
          <w:rFonts w:ascii="黑体" w:eastAsia="黑体" w:hint="eastAsia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ascii="黑体" w:eastAsia="黑体" w:hint="eastAsia"/>
          <w:color w:val="auto"/>
          <w:spacing w:val="0"/>
          <w:sz w:val="32"/>
          <w:szCs w:val="32"/>
        </w:rPr>
        <w:t>类</w:t>
      </w:r>
      <w:r>
        <w:rPr>
          <w:rFonts w:ascii="黑体" w:eastAsia="黑体" w:hint="eastAsia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ascii="黑体" w:eastAsia="黑体" w:hint="eastAsia"/>
          <w:color w:val="auto"/>
          <w:spacing w:val="0"/>
          <w:sz w:val="32"/>
          <w:szCs w:val="32"/>
        </w:rPr>
        <w:t>别</w:t>
      </w:r>
      <w:r>
        <w:rPr>
          <w:rFonts w:ascii="黑体" w:eastAsia="黑体" w:hint="eastAsia"/>
          <w:color w:val="auto"/>
          <w:spacing w:val="12"/>
          <w:sz w:val="32"/>
          <w:szCs w:val="32"/>
          <w:lang w:eastAsia="zh-CN"/>
        </w:rPr>
        <w:t>：</w:t>
      </w:r>
      <w:r>
        <w:rPr>
          <w:rFonts w:ascii="宋体" w:eastAsia="宋体" w:cs="宋体" w:hint="eastAsia"/>
          <w:b w:val="0"/>
          <w:bCs/>
          <w:color w:val="auto"/>
          <w:u w:val="single" w:color="auto"/>
          <w:lang w:val="en-US" w:eastAsia="zh-CN"/>
        </w:rPr>
        <w:t xml:space="preserve">                       </w:t>
      </w:r>
      <w:r>
        <w:rPr>
          <w:rFonts w:ascii="黑体" w:eastAsia="黑体" w:hint="eastAsia"/>
          <w:b w:val="0"/>
          <w:bCs/>
          <w:color w:val="auto"/>
          <w:spacing w:val="12"/>
          <w:sz w:val="32"/>
          <w:szCs w:val="32"/>
          <w:u w:val="single" w:color="auto"/>
        </w:rPr>
        <w:t xml:space="preserve"> </w:t>
      </w:r>
      <w:r>
        <w:rPr>
          <w:rFonts w:ascii="黑体" w:eastAsia="黑体" w:cs="黑体" w:hint="eastAsia"/>
          <w:color w:val="auto"/>
          <w:kern w:val="0"/>
          <w:sz w:val="32"/>
          <w:szCs w:val="32"/>
          <w:u w:val="single" w:color="auto"/>
        </w:rPr>
        <w:t xml:space="preserve"> </w:t>
      </w:r>
      <w:r>
        <w:rPr>
          <w:rFonts w:hint="eastAsia"/>
          <w:color w:val="auto"/>
          <w:u w:val="single" w:color="auto"/>
        </w:rPr>
        <w:t xml:space="preserve"> </w:t>
      </w:r>
      <w:r>
        <w:rPr>
          <w:rFonts w:hint="eastAsia"/>
          <w:color w:val="auto"/>
          <w:u w:val="single"/>
        </w:rPr>
        <w:t xml:space="preserve">            </w:t>
      </w:r>
    </w:p>
    <w:p>
      <w:pPr>
        <w:widowControl/>
        <w:spacing w:line="360" w:lineRule="auto"/>
        <w:ind w:firstLine="640"/>
        <w:rPr>
          <w:rFonts w:hint="eastAsia"/>
          <w:color w:val="auto"/>
          <w:u w:val="single"/>
        </w:rPr>
      </w:pPr>
      <w:r>
        <w:rPr>
          <w:rFonts w:ascii="黑体" w:eastAsia="黑体" w:hint="eastAsia"/>
          <w:color w:val="auto"/>
          <w:spacing w:val="0"/>
          <w:sz w:val="32"/>
          <w:szCs w:val="32"/>
          <w:lang w:eastAsia="zh-CN"/>
        </w:rPr>
        <w:t>子</w:t>
      </w:r>
      <w:r>
        <w:rPr>
          <w:rFonts w:ascii="黑体" w:eastAsia="黑体" w:hint="eastAsia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ascii="黑体" w:eastAsia="黑体" w:hint="eastAsia"/>
          <w:color w:val="auto"/>
          <w:spacing w:val="0"/>
          <w:sz w:val="32"/>
          <w:szCs w:val="32"/>
          <w:lang w:eastAsia="zh-CN"/>
        </w:rPr>
        <w:t>项</w:t>
      </w:r>
      <w:r>
        <w:rPr>
          <w:rFonts w:ascii="黑体" w:eastAsia="黑体" w:hint="eastAsia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ascii="黑体" w:eastAsia="黑体" w:hint="eastAsia"/>
          <w:color w:val="auto"/>
          <w:spacing w:val="0"/>
          <w:sz w:val="32"/>
          <w:szCs w:val="32"/>
          <w:lang w:eastAsia="zh-CN"/>
        </w:rPr>
        <w:t>目</w:t>
      </w:r>
      <w:r>
        <w:rPr>
          <w:rFonts w:ascii="黑体" w:eastAsia="黑体" w:hint="eastAsia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ascii="黑体" w:eastAsia="黑体" w:hint="eastAsia"/>
          <w:color w:val="auto"/>
          <w:spacing w:val="0"/>
          <w:sz w:val="32"/>
          <w:szCs w:val="32"/>
          <w:lang w:eastAsia="zh-CN"/>
        </w:rPr>
        <w:t>名</w:t>
      </w:r>
      <w:r>
        <w:rPr>
          <w:rFonts w:ascii="黑体" w:eastAsia="黑体" w:hint="eastAsia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ascii="黑体" w:eastAsia="黑体" w:hint="eastAsia"/>
          <w:color w:val="auto"/>
          <w:spacing w:val="0"/>
          <w:sz w:val="32"/>
          <w:szCs w:val="32"/>
          <w:lang w:eastAsia="zh-CN"/>
        </w:rPr>
        <w:t>称：</w:t>
      </w:r>
      <w:r>
        <w:rPr>
          <w:rFonts w:ascii="宋体" w:eastAsia="宋体" w:cs="宋体" w:hint="eastAsia"/>
          <w:b w:val="0"/>
          <w:bCs/>
          <w:color w:val="auto"/>
          <w:u w:val="single" w:color="auto"/>
          <w:lang w:val="en-US" w:eastAsia="zh-CN"/>
        </w:rPr>
        <w:t xml:space="preserve">                       </w:t>
      </w:r>
      <w:r>
        <w:rPr>
          <w:rFonts w:ascii="黑体" w:eastAsia="黑体" w:hint="eastAsia"/>
          <w:b w:val="0"/>
          <w:bCs/>
          <w:color w:val="auto"/>
          <w:spacing w:val="12"/>
          <w:sz w:val="32"/>
          <w:szCs w:val="32"/>
          <w:u w:val="single" w:color="auto"/>
        </w:rPr>
        <w:t xml:space="preserve"> </w:t>
      </w:r>
      <w:r>
        <w:rPr>
          <w:rFonts w:ascii="黑体" w:eastAsia="黑体" w:cs="黑体" w:hint="eastAsia"/>
          <w:color w:val="auto"/>
          <w:kern w:val="0"/>
          <w:sz w:val="32"/>
          <w:szCs w:val="32"/>
          <w:u w:val="single" w:color="auto"/>
        </w:rPr>
        <w:t xml:space="preserve"> </w:t>
      </w:r>
      <w:r>
        <w:rPr>
          <w:rFonts w:hint="eastAsia"/>
          <w:color w:val="auto"/>
          <w:u w:val="single" w:color="auto"/>
        </w:rPr>
        <w:t xml:space="preserve"> </w:t>
      </w:r>
      <w:r>
        <w:rPr>
          <w:rFonts w:hint="eastAsia"/>
          <w:color w:val="auto"/>
          <w:u w:val="single"/>
        </w:rPr>
        <w:t xml:space="preserve">            </w:t>
      </w:r>
    </w:p>
    <w:p>
      <w:pPr>
        <w:widowControl/>
        <w:spacing w:line="360" w:lineRule="auto"/>
        <w:ind w:firstLine="640"/>
        <w:rPr>
          <w:rFonts w:ascii="黑体" w:eastAsia="黑体" w:cs="黑体"/>
          <w:color w:val="auto"/>
          <w:kern w:val="0"/>
          <w:sz w:val="32"/>
          <w:szCs w:val="32"/>
          <w:u w:val="single"/>
        </w:rPr>
      </w:pPr>
      <w:r>
        <w:rPr>
          <w:rFonts w:ascii="黑体" w:eastAsia="黑体" w:cs="黑体" w:hint="eastAsia"/>
          <w:color w:val="auto"/>
          <w:spacing w:val="20"/>
          <w:kern w:val="0"/>
          <w:sz w:val="32"/>
          <w:szCs w:val="32"/>
        </w:rPr>
        <w:t>具</w:t>
      </w:r>
      <w:r>
        <w:rPr>
          <w:rFonts w:ascii="黑体" w:eastAsia="黑体" w:cs="黑体" w:hint="eastAsia"/>
          <w:color w:val="auto"/>
          <w:spacing w:val="20"/>
          <w:kern w:val="0"/>
          <w:sz w:val="32"/>
          <w:szCs w:val="32"/>
          <w:lang w:val="en-US" w:eastAsia="zh-CN"/>
        </w:rPr>
        <w:t xml:space="preserve"> </w:t>
      </w:r>
      <w:r>
        <w:rPr>
          <w:rFonts w:ascii="黑体" w:eastAsia="黑体" w:cs="黑体" w:hint="eastAsia"/>
          <w:color w:val="auto"/>
          <w:spacing w:val="20"/>
          <w:kern w:val="0"/>
          <w:sz w:val="32"/>
          <w:szCs w:val="32"/>
        </w:rPr>
        <w:t>体</w:t>
      </w:r>
      <w:r>
        <w:rPr>
          <w:rFonts w:ascii="黑体" w:eastAsia="黑体" w:cs="黑体" w:hint="eastAsia"/>
          <w:color w:val="auto"/>
          <w:spacing w:val="20"/>
          <w:kern w:val="0"/>
          <w:sz w:val="32"/>
          <w:szCs w:val="32"/>
          <w:lang w:val="en-US" w:eastAsia="zh-CN"/>
        </w:rPr>
        <w:t xml:space="preserve"> </w:t>
      </w:r>
      <w:r>
        <w:rPr>
          <w:rFonts w:ascii="黑体" w:eastAsia="黑体" w:cs="黑体" w:hint="eastAsia"/>
          <w:color w:val="auto"/>
          <w:spacing w:val="20"/>
          <w:kern w:val="0"/>
          <w:sz w:val="32"/>
          <w:szCs w:val="32"/>
        </w:rPr>
        <w:t>负</w:t>
      </w:r>
      <w:r>
        <w:rPr>
          <w:rFonts w:ascii="黑体" w:eastAsia="黑体" w:cs="黑体" w:hint="eastAsia"/>
          <w:color w:val="auto"/>
          <w:spacing w:val="20"/>
          <w:kern w:val="0"/>
          <w:sz w:val="32"/>
          <w:szCs w:val="32"/>
          <w:lang w:val="en-US" w:eastAsia="zh-CN"/>
        </w:rPr>
        <w:t xml:space="preserve"> </w:t>
      </w:r>
      <w:r>
        <w:rPr>
          <w:rFonts w:ascii="黑体" w:eastAsia="黑体" w:cs="黑体" w:hint="eastAsia"/>
          <w:color w:val="auto"/>
          <w:spacing w:val="20"/>
          <w:kern w:val="0"/>
          <w:sz w:val="32"/>
          <w:szCs w:val="32"/>
        </w:rPr>
        <w:t>责</w:t>
      </w:r>
      <w:r>
        <w:rPr>
          <w:rFonts w:ascii="黑体" w:eastAsia="黑体" w:cs="黑体" w:hint="eastAsia"/>
          <w:color w:val="auto"/>
          <w:spacing w:val="20"/>
          <w:kern w:val="0"/>
          <w:sz w:val="32"/>
          <w:szCs w:val="32"/>
          <w:lang w:val="en-US" w:eastAsia="zh-CN"/>
        </w:rPr>
        <w:t xml:space="preserve"> </w:t>
      </w:r>
      <w:r>
        <w:rPr>
          <w:rFonts w:ascii="黑体" w:eastAsia="黑体" w:cs="黑体" w:hint="eastAsia"/>
          <w:color w:val="auto"/>
          <w:kern w:val="0"/>
          <w:sz w:val="32"/>
          <w:szCs w:val="32"/>
        </w:rPr>
        <w:t>人</w:t>
      </w:r>
      <w:r>
        <w:rPr>
          <w:rFonts w:ascii="黑体" w:eastAsia="黑体" w:cs="黑体" w:hint="eastAsia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ascii="黑体" w:eastAsia="黑体" w:cs="黑体" w:hint="eastAsia"/>
          <w:color w:val="auto"/>
          <w:kern w:val="0"/>
          <w:sz w:val="32"/>
          <w:szCs w:val="32"/>
        </w:rPr>
        <w:t>：</w:t>
      </w:r>
      <w:r>
        <w:rPr>
          <w:rFonts w:ascii="宋体" w:eastAsia="宋体" w:cs="宋体" w:hint="eastAsia"/>
          <w:b w:val="0"/>
          <w:bCs/>
          <w:color w:val="auto"/>
          <w:u w:val="single" w:color="auto"/>
          <w:lang w:val="en-US" w:eastAsia="zh-CN"/>
        </w:rPr>
        <w:t xml:space="preserve">                       </w:t>
      </w:r>
      <w:r>
        <w:rPr>
          <w:rFonts w:ascii="黑体" w:eastAsia="黑体" w:hint="eastAsia"/>
          <w:b w:val="0"/>
          <w:bCs/>
          <w:color w:val="auto"/>
          <w:spacing w:val="12"/>
          <w:sz w:val="32"/>
          <w:szCs w:val="32"/>
          <w:u w:val="single" w:color="auto"/>
        </w:rPr>
        <w:t xml:space="preserve"> </w:t>
      </w:r>
      <w:r>
        <w:rPr>
          <w:rFonts w:ascii="黑体" w:eastAsia="黑体" w:cs="黑体" w:hint="eastAsia"/>
          <w:color w:val="auto"/>
          <w:kern w:val="0"/>
          <w:sz w:val="32"/>
          <w:szCs w:val="32"/>
          <w:u w:val="single" w:color="auto"/>
        </w:rPr>
        <w:t xml:space="preserve"> </w:t>
      </w:r>
      <w:r>
        <w:rPr>
          <w:rFonts w:hint="eastAsia"/>
          <w:color w:val="auto"/>
          <w:u w:val="single" w:color="auto"/>
        </w:rPr>
        <w:t xml:space="preserve"> </w:t>
      </w:r>
      <w:r>
        <w:rPr>
          <w:rFonts w:hint="eastAsia"/>
          <w:color w:val="auto"/>
          <w:u w:val="single"/>
        </w:rPr>
        <w:t xml:space="preserve">            </w:t>
      </w:r>
    </w:p>
    <w:p>
      <w:pPr>
        <w:widowControl/>
        <w:spacing w:line="360" w:lineRule="auto"/>
        <w:ind w:firstLine="640"/>
        <w:rPr>
          <w:rFonts w:ascii="黑体" w:eastAsia="黑体" w:cs="黑体"/>
          <w:color w:val="auto"/>
          <w:kern w:val="0"/>
          <w:sz w:val="32"/>
          <w:szCs w:val="32"/>
          <w:u w:val="single" w:color="auto"/>
        </w:rPr>
      </w:pPr>
      <w:r>
        <w:rPr>
          <w:rFonts w:ascii="黑体" w:eastAsia="黑体" w:cs="黑体" w:hint="eastAsia"/>
          <w:color w:val="auto"/>
          <w:spacing w:val="18"/>
          <w:kern w:val="0"/>
          <w:sz w:val="32"/>
          <w:szCs w:val="32"/>
        </w:rPr>
        <w:t>联</w:t>
      </w:r>
      <w:r>
        <w:rPr>
          <w:rFonts w:ascii="黑体" w:eastAsia="黑体" w:cs="黑体" w:hint="eastAsia"/>
          <w:color w:val="auto"/>
          <w:spacing w:val="18"/>
          <w:kern w:val="0"/>
          <w:sz w:val="32"/>
          <w:szCs w:val="32"/>
          <w:lang w:val="en-US" w:eastAsia="zh-CN"/>
        </w:rPr>
        <w:t xml:space="preserve">  </w:t>
      </w:r>
      <w:r>
        <w:rPr>
          <w:rFonts w:ascii="黑体" w:eastAsia="黑体" w:cs="黑体" w:hint="eastAsia"/>
          <w:color w:val="auto"/>
          <w:spacing w:val="18"/>
          <w:kern w:val="0"/>
          <w:sz w:val="32"/>
          <w:szCs w:val="32"/>
        </w:rPr>
        <w:t>系</w:t>
      </w:r>
      <w:r>
        <w:rPr>
          <w:rFonts w:ascii="黑体" w:eastAsia="黑体" w:cs="黑体" w:hint="eastAsia"/>
          <w:color w:val="auto"/>
          <w:spacing w:val="18"/>
          <w:kern w:val="0"/>
          <w:sz w:val="32"/>
          <w:szCs w:val="32"/>
          <w:lang w:val="en-US" w:eastAsia="zh-CN"/>
        </w:rPr>
        <w:t xml:space="preserve">  </w:t>
      </w:r>
      <w:r>
        <w:rPr>
          <w:rFonts w:ascii="黑体" w:eastAsia="黑体" w:cs="黑体" w:hint="eastAsia"/>
          <w:color w:val="auto"/>
          <w:spacing w:val="18"/>
          <w:kern w:val="0"/>
          <w:sz w:val="32"/>
          <w:szCs w:val="32"/>
        </w:rPr>
        <w:t>电</w:t>
      </w:r>
      <w:r>
        <w:rPr>
          <w:rFonts w:ascii="黑体" w:eastAsia="黑体" w:cs="黑体" w:hint="eastAsia"/>
          <w:color w:val="auto"/>
          <w:spacing w:val="18"/>
          <w:kern w:val="0"/>
          <w:sz w:val="32"/>
          <w:szCs w:val="32"/>
          <w:lang w:val="en-US" w:eastAsia="zh-CN"/>
        </w:rPr>
        <w:t xml:space="preserve">  </w:t>
      </w:r>
      <w:r>
        <w:rPr>
          <w:rFonts w:ascii="黑体" w:eastAsia="黑体" w:cs="黑体" w:hint="eastAsia"/>
          <w:color w:val="auto"/>
          <w:kern w:val="0"/>
          <w:sz w:val="32"/>
          <w:szCs w:val="32"/>
        </w:rPr>
        <w:t>话</w:t>
      </w:r>
      <w:r>
        <w:rPr>
          <w:rFonts w:ascii="黑体" w:eastAsia="黑体" w:cs="黑体" w:hint="eastAsia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ascii="黑体" w:eastAsia="黑体" w:cs="黑体" w:hint="eastAsia"/>
          <w:color w:val="auto"/>
          <w:kern w:val="0"/>
          <w:sz w:val="32"/>
          <w:szCs w:val="32"/>
        </w:rPr>
        <w:t>：</w:t>
      </w:r>
      <w:r>
        <w:rPr>
          <w:rFonts w:ascii="宋体" w:eastAsia="宋体" w:cs="宋体" w:hint="eastAsia"/>
          <w:b w:val="0"/>
          <w:bCs/>
          <w:color w:val="auto"/>
          <w:u w:val="single" w:color="auto"/>
          <w:lang w:val="en-US" w:eastAsia="zh-CN"/>
        </w:rPr>
        <w:t xml:space="preserve">                       </w:t>
      </w:r>
      <w:r>
        <w:rPr>
          <w:rFonts w:ascii="黑体" w:eastAsia="黑体" w:hint="eastAsia"/>
          <w:b w:val="0"/>
          <w:bCs/>
          <w:color w:val="auto"/>
          <w:spacing w:val="12"/>
          <w:sz w:val="32"/>
          <w:szCs w:val="32"/>
          <w:u w:val="single" w:color="auto"/>
        </w:rPr>
        <w:t xml:space="preserve"> </w:t>
      </w:r>
      <w:r>
        <w:rPr>
          <w:rFonts w:ascii="黑体" w:eastAsia="黑体" w:cs="黑体" w:hint="eastAsia"/>
          <w:color w:val="auto"/>
          <w:kern w:val="0"/>
          <w:sz w:val="32"/>
          <w:szCs w:val="32"/>
          <w:u w:val="single" w:color="auto"/>
        </w:rPr>
        <w:t xml:space="preserve"> </w:t>
      </w:r>
      <w:r>
        <w:rPr>
          <w:rFonts w:hint="eastAsia"/>
          <w:color w:val="auto"/>
          <w:u w:val="single" w:color="auto"/>
        </w:rPr>
        <w:t xml:space="preserve"> </w:t>
      </w:r>
      <w:r>
        <w:rPr>
          <w:rFonts w:hint="eastAsia"/>
          <w:color w:val="auto"/>
          <w:u w:val="single"/>
        </w:rPr>
        <w:t xml:space="preserve">            </w:t>
      </w:r>
    </w:p>
    <w:p>
      <w:pPr>
        <w:rPr>
          <w:color w:val="auto"/>
        </w:rPr>
      </w:pPr>
    </w:p>
    <w:p>
      <w:pPr>
        <w:widowControl/>
        <w:spacing w:line="600" w:lineRule="exact"/>
        <w:ind w:firstLine="640"/>
        <w:rPr>
          <w:rFonts w:ascii="黑体" w:eastAsia="黑体" w:cs="Times New Roman"/>
          <w:color w:val="auto"/>
          <w:kern w:val="0"/>
          <w:sz w:val="32"/>
          <w:szCs w:val="32"/>
        </w:rPr>
      </w:pPr>
    </w:p>
    <w:p>
      <w:pPr>
        <w:widowControl/>
        <w:spacing w:line="600" w:lineRule="exact"/>
        <w:ind w:firstLine="640"/>
        <w:jc w:val="center"/>
        <w:rPr>
          <w:rFonts w:ascii="黑体" w:eastAsia="黑体" w:cs="Times New Roman"/>
          <w:color w:val="auto"/>
          <w:kern w:val="0"/>
          <w:sz w:val="32"/>
          <w:szCs w:val="32"/>
        </w:rPr>
      </w:pPr>
      <w:r>
        <w:rPr>
          <w:rFonts w:ascii="黑体" w:eastAsia="黑体" w:cs="黑体" w:hint="eastAsia"/>
          <w:color w:val="auto"/>
          <w:kern w:val="0"/>
          <w:sz w:val="32"/>
          <w:szCs w:val="32"/>
          <w:lang w:val="en-US" w:eastAsia="zh-CN"/>
          <w:highlight w:val="auto"/>
        </w:rPr>
        <w:t>许昌</w:t>
      </w:r>
      <w:r>
        <w:rPr>
          <w:rFonts w:ascii="黑体" w:eastAsia="黑体" w:cs="黑体" w:hint="eastAsia"/>
          <w:color w:val="auto"/>
          <w:kern w:val="0"/>
          <w:sz w:val="32"/>
          <w:szCs w:val="32"/>
          <w:highlight w:val="auto"/>
        </w:rPr>
        <w:t>市</w:t>
      </w:r>
      <w:r>
        <w:rPr>
          <w:rFonts w:ascii="黑体" w:eastAsia="黑体" w:cs="黑体" w:hint="eastAsia"/>
          <w:color w:val="auto"/>
          <w:kern w:val="0"/>
          <w:sz w:val="32"/>
          <w:szCs w:val="32"/>
        </w:rPr>
        <w:t>教育局制</w:t>
      </w:r>
    </w:p>
    <w:p>
      <w:pPr>
        <w:widowControl/>
        <w:spacing w:line="600" w:lineRule="exact"/>
        <w:ind w:firstLine="640"/>
        <w:jc w:val="center"/>
        <w:rPr>
          <w:rFonts w:ascii="黑体" w:eastAsia="黑体" w:cs="Times New Roman" w:hint="eastAsia"/>
          <w:color w:val="auto"/>
          <w:kern w:val="0"/>
          <w:sz w:val="32"/>
          <w:szCs w:val="32"/>
          <w:lang w:eastAsia="zh-CN"/>
        </w:rPr>
      </w:pPr>
      <w:r>
        <w:rPr>
          <w:rFonts w:ascii="黑体" w:eastAsia="黑体" w:cs="黑体" w:hint="eastAsia"/>
          <w:color w:val="auto"/>
          <w:kern w:val="0"/>
          <w:sz w:val="32"/>
          <w:szCs w:val="32"/>
        </w:rPr>
        <w:t>二〇</w:t>
      </w:r>
      <w:r>
        <w:rPr>
          <w:rFonts w:ascii="黑体" w:eastAsia="黑体" w:cs="黑体" w:hint="eastAsia"/>
          <w:color w:val="auto"/>
          <w:kern w:val="0"/>
          <w:sz w:val="32"/>
          <w:szCs w:val="32"/>
          <w:lang w:eastAsia="zh-CN"/>
        </w:rPr>
        <w:t>二一</w:t>
      </w:r>
      <w:r>
        <w:rPr>
          <w:rFonts w:ascii="黑体" w:eastAsia="黑体" w:cs="黑体" w:hint="eastAsia"/>
          <w:color w:val="auto"/>
          <w:kern w:val="0"/>
          <w:sz w:val="32"/>
          <w:szCs w:val="32"/>
        </w:rPr>
        <w:t>年</w:t>
      </w:r>
      <w:r>
        <w:rPr>
          <w:rFonts w:ascii="黑体" w:eastAsia="黑体" w:cs="黑体" w:hint="eastAsia"/>
          <w:color w:val="auto"/>
          <w:kern w:val="0"/>
          <w:sz w:val="32"/>
          <w:szCs w:val="32"/>
          <w:lang w:eastAsia="zh-CN"/>
        </w:rPr>
        <w:t>七月</w:t>
      </w:r>
    </w:p>
    <w:p>
      <w:pPr>
        <w:rPr>
          <w:color w:val="auto"/>
          <w:lang w:val="en-US" w:eastAsia="zh-CN"/>
        </w:rPr>
      </w:pPr>
    </w:p>
    <w:p>
      <w:pPr>
        <w:rPr>
          <w:rFonts w:ascii="黑体" w:eastAsia="黑体" w:cs="黑体" w:hint="eastAsia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/>
          <w:color w:val="auto"/>
          <w:lang w:val="en-US" w:eastAsia="zh-CN"/>
        </w:rPr>
        <w:br w:type="page"/>
      </w:r>
      <w:r>
        <w:rPr>
          <w:rFonts w:ascii="黑体" w:eastAsia="黑体" w:cs="黑体" w:hint="eastAsia"/>
          <w:b w:val="0"/>
          <w:bCs/>
          <w:color w:val="auto"/>
          <w:sz w:val="32"/>
          <w:szCs w:val="32"/>
          <w:lang w:eastAsia="zh-CN"/>
        </w:rPr>
        <w:t>一、基本情况</w:t>
      </w:r>
    </w:p>
    <w:tbl>
      <w:tblPr>
        <w:jc w:val="center"/>
        <w:tblW w:w="8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51"/>
        <w:gridCol w:w="54"/>
        <w:gridCol w:w="195"/>
        <w:gridCol w:w="50"/>
        <w:gridCol w:w="913"/>
        <w:gridCol w:w="118"/>
        <w:gridCol w:w="165"/>
        <w:gridCol w:w="314"/>
        <w:gridCol w:w="606"/>
        <w:gridCol w:w="321"/>
        <w:gridCol w:w="50"/>
        <w:gridCol w:w="257"/>
        <w:gridCol w:w="276"/>
        <w:gridCol w:w="258"/>
        <w:gridCol w:w="179"/>
        <w:gridCol w:w="201"/>
        <w:gridCol w:w="115"/>
        <w:gridCol w:w="591"/>
        <w:gridCol w:w="166"/>
        <w:gridCol w:w="187"/>
        <w:gridCol w:w="437"/>
        <w:gridCol w:w="150"/>
        <w:gridCol w:w="736"/>
        <w:gridCol w:w="93"/>
        <w:gridCol w:w="1244"/>
      </w:tblGrid>
      <w:tr>
        <w:trPr>
          <w:trHeight w:val="510"/>
        </w:trPr>
        <w:tc>
          <w:tcPr>
            <w:tcW w:w="2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</w:rPr>
              <w:t>单位名称</w:t>
            </w:r>
          </w:p>
        </w:tc>
        <w:tc>
          <w:tcPr>
            <w:tcW w:w="64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rPr>
          <w:trHeight w:val="510"/>
        </w:trPr>
        <w:tc>
          <w:tcPr>
            <w:tcW w:w="2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3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邮编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rPr>
          <w:trHeight w:val="510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单位</w:t>
            </w:r>
          </w:p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负责人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职称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rPr>
          <w:trHeight w:val="51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手机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邮箱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rPr>
          <w:trHeight w:val="522"/>
        </w:trPr>
        <w:tc>
          <w:tcPr>
            <w:tcW w:w="2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</w:rPr>
              <w:t>项目执行部门名称</w:t>
            </w:r>
          </w:p>
        </w:tc>
        <w:tc>
          <w:tcPr>
            <w:tcW w:w="64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rPr>
          <w:trHeight w:val="522"/>
        </w:trPr>
        <w:tc>
          <w:tcPr>
            <w:tcW w:w="2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43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邮编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rPr>
          <w:trHeight w:val="522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部门</w:t>
            </w:r>
          </w:p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负责人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职称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rPr>
          <w:trHeight w:val="522"/>
        </w:trPr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手机</w:t>
            </w:r>
          </w:p>
        </w:tc>
        <w:tc>
          <w:tcPr>
            <w:tcW w:w="1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邮箱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rPr>
          <w:trHeight w:val="728"/>
        </w:trPr>
        <w:tc>
          <w:tcPr>
            <w:tcW w:w="8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auto"/>
                <w:sz w:val="24"/>
              </w:rPr>
              <w:t>相关项目经验</w:t>
            </w:r>
          </w:p>
        </w:tc>
      </w:tr>
      <w:tr>
        <w:trPr>
          <w:trHeight w:val="510"/>
        </w:trPr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级别</w:t>
            </w: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实施起止</w:t>
            </w:r>
          </w:p>
          <w:p>
            <w:pPr>
              <w:widowControl/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日期</w:t>
            </w: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培训对象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培训时长</w:t>
            </w:r>
          </w:p>
        </w:tc>
      </w:tr>
      <w:tr>
        <w:trPr>
          <w:trHeight w:val="510"/>
        </w:trPr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b/>
                <w:color w:val="auto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</w:tr>
      <w:tr>
        <w:trPr>
          <w:trHeight w:val="510"/>
        </w:trPr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b/>
                <w:color w:val="auto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</w:tr>
      <w:tr>
        <w:trPr>
          <w:trHeight w:val="510"/>
        </w:trPr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b/>
                <w:color w:val="auto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</w:tr>
      <w:tr>
        <w:trPr>
          <w:trHeight w:val="510"/>
        </w:trPr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b/>
                <w:color w:val="auto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</w:tr>
      <w:tr>
        <w:trPr>
          <w:trHeight w:val="510"/>
        </w:trPr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b/>
                <w:color w:val="auto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</w:tr>
      <w:tr>
        <w:trPr>
          <w:trHeight w:val="510"/>
        </w:trPr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b/>
                <w:color w:val="auto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</w:tr>
      <w:tr>
        <w:trPr>
          <w:trHeight w:val="510"/>
        </w:trPr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auto"/>
                <w:sz w:val="24"/>
              </w:rPr>
              <w:t>……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</w:tr>
      <w:tr>
        <w:trPr>
          <w:trHeight w:val="510"/>
        </w:trPr>
        <w:tc>
          <w:tcPr>
            <w:tcW w:w="8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</w:rPr>
              <w:t>培训项目管理团队</w:t>
            </w:r>
          </w:p>
        </w:tc>
      </w:tr>
      <w:tr>
        <w:trPr>
          <w:trHeight w:val="510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3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工作分工</w:t>
            </w:r>
          </w:p>
        </w:tc>
      </w:tr>
      <w:tr>
        <w:trPr>
          <w:trHeight w:val="510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rPr>
          <w:trHeight w:val="510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rPr>
          <w:trHeight w:val="510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rPr>
          <w:trHeight w:val="510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rPr>
          <w:trHeight w:val="510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auto"/>
                <w:sz w:val="24"/>
              </w:rPr>
              <w:t>……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rPr>
          <w:trHeight w:val="510"/>
        </w:trPr>
        <w:tc>
          <w:tcPr>
            <w:tcW w:w="8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</w:rPr>
              <w:t>技术服务团队</w:t>
            </w:r>
          </w:p>
        </w:tc>
      </w:tr>
      <w:tr>
        <w:trPr>
          <w:trHeight w:val="510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3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工作分工</w:t>
            </w:r>
          </w:p>
        </w:tc>
      </w:tr>
      <w:tr>
        <w:trPr>
          <w:trHeight w:val="510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rPr>
          <w:trHeight w:val="510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rPr>
          <w:trHeight w:val="510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rPr>
          <w:trHeight w:val="510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rPr>
          <w:trHeight w:val="510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rPr>
          <w:trHeight w:val="510"/>
        </w:trPr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auto"/>
                <w:sz w:val="24"/>
              </w:rPr>
              <w:t>……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3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</w:tr>
      <w:tr>
        <w:trPr>
          <w:trHeight w:val="699"/>
        </w:trPr>
        <w:tc>
          <w:tcPr>
            <w:tcW w:w="888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auto"/>
                <w:sz w:val="24"/>
              </w:rPr>
              <w:t>首席专家</w:t>
            </w:r>
          </w:p>
        </w:tc>
      </w:tr>
      <w:tr>
        <w:trPr>
          <w:trHeight w:val="510"/>
        </w:trPr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</w:rPr>
              <w:t>姓名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</w:rPr>
              <w:t>职务</w:t>
            </w: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</w:rPr>
              <w:t>职称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</w:tr>
      <w:tr>
        <w:trPr>
          <w:trHeight w:val="510"/>
        </w:trPr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</w:rPr>
              <w:t>单位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</w:rPr>
              <w:t>研究专长</w:t>
            </w:r>
          </w:p>
        </w:tc>
        <w:tc>
          <w:tcPr>
            <w:tcW w:w="4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</w:tr>
      <w:tr>
        <w:trPr>
          <w:trHeight w:val="510"/>
        </w:trPr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</w:rPr>
              <w:t>电话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</w:rPr>
              <w:t>手机</w:t>
            </w: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</w:rPr>
              <w:t>邮箱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left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</w:tr>
      <w:tr>
        <w:trPr>
          <w:trHeight w:val="689"/>
        </w:trPr>
        <w:tc>
          <w:tcPr>
            <w:tcW w:w="8887" w:type="dxa"/>
            <w:gridSpan w:val="2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rPr>
                <w:rFonts w:ascii="仿宋_GB2312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auto"/>
                <w:sz w:val="24"/>
              </w:rPr>
              <w:t>专家团队</w:t>
            </w:r>
          </w:p>
        </w:tc>
      </w:tr>
      <w:tr>
        <w:trPr>
          <w:trHeight w:val="689"/>
        </w:trPr>
        <w:tc>
          <w:tcPr>
            <w:tcW w:w="12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</w:rPr>
              <w:t>姓</w:t>
            </w:r>
            <w:r>
              <w:rPr>
                <w:rFonts w:ascii="仿宋_GB2312" w:eastAsia="仿宋_GB2312" w:cs="仿宋_GB2312"/>
                <w:color w:val="auto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auto"/>
                <w:sz w:val="24"/>
              </w:rPr>
              <w:t>名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</w:rPr>
              <w:t>职务</w:t>
            </w:r>
            <w:r>
              <w:rPr>
                <w:rFonts w:ascii="仿宋_GB2312" w:eastAsia="仿宋_GB2312" w:cs="仿宋_GB2312"/>
                <w:color w:val="auto"/>
                <w:sz w:val="24"/>
              </w:rPr>
              <w:t>/</w:t>
            </w:r>
            <w:r>
              <w:rPr>
                <w:rFonts w:ascii="仿宋_GB2312" w:eastAsia="仿宋_GB2312" w:cs="仿宋_GB2312" w:hint="eastAsia"/>
                <w:color w:val="auto"/>
                <w:sz w:val="24"/>
              </w:rPr>
              <w:t>职称</w:t>
            </w: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</w:rPr>
              <w:t>学科（领域）</w:t>
            </w:r>
          </w:p>
        </w:tc>
        <w:tc>
          <w:tcPr>
            <w:tcW w:w="102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</w:rPr>
              <w:t>专业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</w:rPr>
              <w:t>工作单位</w:t>
            </w: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</w:rPr>
              <w:t>研究专长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</w:rPr>
              <w:t>是否为一线教师教研员</w:t>
            </w:r>
          </w:p>
        </w:tc>
      </w:tr>
      <w:tr>
        <w:trPr>
          <w:trHeight w:val="689"/>
        </w:trPr>
        <w:tc>
          <w:tcPr>
            <w:tcW w:w="12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2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</w:tr>
      <w:tr>
        <w:trPr>
          <w:trHeight w:val="689"/>
        </w:trPr>
        <w:tc>
          <w:tcPr>
            <w:tcW w:w="12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2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</w:tr>
      <w:tr>
        <w:trPr>
          <w:trHeight w:val="689"/>
        </w:trPr>
        <w:tc>
          <w:tcPr>
            <w:tcW w:w="12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2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</w:tr>
      <w:tr>
        <w:trPr>
          <w:trHeight w:val="689"/>
        </w:trPr>
        <w:tc>
          <w:tcPr>
            <w:tcW w:w="12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2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</w:tr>
      <w:tr>
        <w:trPr>
          <w:trHeight w:val="689"/>
        </w:trPr>
        <w:tc>
          <w:tcPr>
            <w:tcW w:w="12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2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</w:tr>
      <w:tr>
        <w:trPr>
          <w:trHeight w:val="689"/>
        </w:trPr>
        <w:tc>
          <w:tcPr>
            <w:tcW w:w="12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2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</w:tr>
      <w:tr>
        <w:trPr>
          <w:trHeight w:val="689"/>
        </w:trPr>
        <w:tc>
          <w:tcPr>
            <w:tcW w:w="12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auto"/>
                <w:sz w:val="24"/>
              </w:rPr>
              <w:t>……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2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62" w:after="62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rPr>
          <w:rFonts w:ascii="黑体" w:eastAsia="黑体" w:cs="黑体" w:hint="eastAsia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/>
          <w:color w:val="auto"/>
          <w:lang w:val="en-US" w:eastAsia="zh-CN"/>
        </w:rPr>
        <w:br w:type="page"/>
      </w:r>
      <w:r>
        <w:rPr>
          <w:rFonts w:ascii="黑体" w:eastAsia="黑体" w:cs="黑体" w:hint="eastAsia"/>
          <w:b w:val="0"/>
          <w:bCs/>
          <w:color w:val="auto"/>
          <w:kern w:val="2"/>
          <w:sz w:val="32"/>
          <w:szCs w:val="32"/>
          <w:lang w:val="en-US" w:eastAsia="zh-CN" w:bidi="ar-SA"/>
        </w:rPr>
        <w:t>二、网络研修支持服务能力</w:t>
      </w:r>
    </w:p>
    <w:tbl>
      <w:tblPr>
        <w:jc w:val="left"/>
        <w:tblInd w:w="0" w:type="dxa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6"/>
        <w:gridCol w:w="5516"/>
      </w:tblGrid>
      <w:tr>
        <w:trPr>
          <w:trHeight w:hRule="exact" w:val="77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840"/>
                <w:tab w:val="center" w:pos="1365"/>
              </w:tabs>
              <w:jc w:val="center"/>
              <w:rPr>
                <w:rFonts w:asci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</w:rPr>
              <w:t>指标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</w:rPr>
              <w:t>说明</w:t>
            </w:r>
          </w:p>
          <w:p>
            <w:pPr>
              <w:jc w:val="center"/>
              <w:rPr>
                <w:rFonts w:asci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auto"/>
                <w:kern w:val="0"/>
                <w:sz w:val="24"/>
              </w:rPr>
              <w:t>（填写数据须客观真实）</w:t>
            </w:r>
          </w:p>
        </w:tc>
      </w:tr>
      <w:tr>
        <w:trPr>
          <w:trHeight w:hRule="exact" w:val="172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  <w:highlight w:val="auto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highlight w:val="auto"/>
              </w:rPr>
              <w:t>公用</w:t>
            </w:r>
            <w:r>
              <w:rPr>
                <w:rFonts w:ascii="仿宋_GB2312" w:eastAsia="仿宋_GB2312" w:cs="仿宋_GB2312"/>
                <w:color w:val="auto"/>
                <w:kern w:val="0"/>
                <w:sz w:val="24"/>
                <w:highlight w:val="auto"/>
              </w:rPr>
              <w:t>IP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highlight w:val="auto"/>
              </w:rPr>
              <w:t>地址及域名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如果存在多个域名，请分别填写。</w:t>
            </w:r>
          </w:p>
        </w:tc>
      </w:tr>
      <w:tr>
        <w:trPr>
          <w:trHeight w:hRule="exact" w:val="194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  <w:highlight w:val="auto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highlight w:val="auto"/>
              </w:rPr>
              <w:t>个人空间、教师工作坊、社区管理员测试账号及密码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rPr>
          <w:trHeight w:hRule="exact" w:val="270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网络研修社区功能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left"/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请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lang w:eastAsia="zh-CN"/>
              </w:rPr>
              <w:t>简要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说明“个人空间”、“教师工作坊”、“学校社区”和“区域社区”等具备的功能。</w:t>
            </w:r>
          </w:p>
          <w:p>
            <w:pPr>
              <w:pStyle w:val="2"/>
              <w:rPr>
                <w:color w:val="auto"/>
              </w:rPr>
            </w:pPr>
          </w:p>
        </w:tc>
      </w:tr>
      <w:tr>
        <w:trPr>
          <w:trHeight w:hRule="exact" w:val="245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过程监控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为保证网络研修实施质量，采取的过程监控方法和措施。</w:t>
            </w:r>
          </w:p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rPr>
          <w:trHeight w:hRule="exact" w:val="293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危机应对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</w:rPr>
              <w:t>针对可能出现的硬件损坏、程序错误、黑客攻击及系统访问堵塞等突发情况，以及课程资源错误、不当言论等，采取的应对措施。</w:t>
            </w:r>
          </w:p>
          <w:p>
            <w:pPr>
              <w:jc w:val="left"/>
              <w:rPr>
                <w:rFonts w:ascii="仿宋_GB2312" w:eastAsia="仿宋_GB2312" w:cs="仿宋_GB2312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ascii="黑体" w:eastAsia="黑体" w:cs="黑体" w:hint="eastAsia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/>
          <w:color w:val="auto"/>
          <w:lang w:val="en-US" w:eastAsia="zh-CN"/>
        </w:rPr>
        <w:br w:type="page"/>
      </w:r>
      <w:r>
        <w:rPr>
          <w:rFonts w:ascii="黑体" w:eastAsia="黑体" w:cs="黑体" w:hint="eastAsia"/>
          <w:b w:val="0"/>
          <w:bCs/>
          <w:color w:val="auto"/>
          <w:kern w:val="2"/>
          <w:sz w:val="32"/>
          <w:szCs w:val="32"/>
          <w:lang w:val="en-US" w:eastAsia="zh-CN" w:bidi="ar-SA"/>
        </w:rPr>
        <w:t>三、网络研修与校本研修整合培训实施方案</w:t>
      </w:r>
    </w:p>
    <w:tbl>
      <w:tblPr>
        <w:jc w:val="center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850"/>
        <w:gridCol w:w="7315"/>
      </w:tblGrid>
      <w:tr>
        <w:trPr>
          <w:trHeight w:val="1137"/>
        </w:trPr>
        <w:tc>
          <w:tcPr>
            <w:tcW w:w="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auto"/>
                <w:sz w:val="24"/>
              </w:rPr>
              <w:t>目标</w:t>
            </w:r>
          </w:p>
          <w:p>
            <w:pPr>
              <w:spacing w:before="48" w:after="48"/>
              <w:jc w:val="center"/>
              <w:rPr>
                <w:rFonts w:ascii="仿宋_GB2312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auto"/>
                <w:sz w:val="24"/>
              </w:rPr>
              <w:t>定位</w:t>
            </w:r>
          </w:p>
        </w:tc>
        <w:tc>
          <w:tcPr>
            <w:tcW w:w="81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>
            <w:pPr>
              <w:spacing w:before="48" w:after="48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  <w:szCs w:val="24"/>
              </w:rPr>
              <w:t>请根据“</w:t>
            </w:r>
            <w:r>
              <w:rPr>
                <w:rFonts w:ascii="仿宋_GB2312" w:eastAsia="仿宋_GB2312" w:cs="仿宋_GB2312" w:hint="eastAsia"/>
                <w:color w:val="auto"/>
                <w:sz w:val="24"/>
                <w:szCs w:val="24"/>
                <w:lang w:eastAsia="zh-CN"/>
              </w:rPr>
              <w:t>网络研修</w:t>
            </w:r>
            <w:r>
              <w:rPr>
                <w:rFonts w:ascii="仿宋_GB2312" w:eastAsia="仿宋_GB2312" w:cs="仿宋_GB2312" w:hint="eastAsia"/>
                <w:color w:val="auto"/>
                <w:sz w:val="24"/>
                <w:szCs w:val="24"/>
              </w:rPr>
              <w:t>”的要求</w:t>
            </w:r>
            <w:r>
              <w:rPr>
                <w:rFonts w:ascii="仿宋_GB2312" w:eastAsia="仿宋_GB2312" w:cs="仿宋_GB2312" w:hint="eastAsia"/>
                <w:color w:val="auto"/>
                <w:sz w:val="24"/>
              </w:rPr>
              <w:t>，阐述本项目能够达到的具体目标和定位。</w:t>
            </w:r>
          </w:p>
        </w:tc>
      </w:tr>
      <w:tr>
        <w:trPr>
          <w:trHeight w:val="1147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auto"/>
                <w:sz w:val="24"/>
              </w:rPr>
              <w:t>需求分析</w:t>
            </w:r>
          </w:p>
        </w:tc>
        <w:tc>
          <w:tcPr>
            <w:tcW w:w="81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>
            <w:pPr>
              <w:spacing w:before="48" w:after="48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</w:rPr>
              <w:t>请根据本项目的目标定位及学员需求调查情况，分析培训对象的需求。</w:t>
            </w:r>
          </w:p>
        </w:tc>
      </w:tr>
      <w:tr>
        <w:trPr>
          <w:trHeight w:val="193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auto"/>
                <w:sz w:val="24"/>
              </w:rPr>
              <w:t>内容设计</w:t>
            </w:r>
          </w:p>
        </w:tc>
        <w:tc>
          <w:tcPr>
            <w:tcW w:w="81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>
            <w:pPr>
              <w:spacing w:before="48" w:after="48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</w:rPr>
              <w:t>请用图示化方式说明培训内容设计及模块设置之间的逻辑关系。应分别说明网络研修、校本研修的内容设计及具体培训方式。</w:t>
            </w:r>
          </w:p>
          <w:p>
            <w:pPr>
              <w:spacing w:before="48" w:after="48"/>
              <w:rPr>
                <w:rFonts w:ascii="仿宋_GB2312" w:eastAsia="仿宋_GB2312" w:cs="仿宋_GB2312"/>
                <w:color w:val="auto"/>
                <w:sz w:val="24"/>
              </w:rPr>
            </w:pPr>
          </w:p>
        </w:tc>
      </w:tr>
      <w:tr>
        <w:trPr>
          <w:trHeight w:val="206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auto"/>
                <w:sz w:val="24"/>
                <w:szCs w:val="24"/>
              </w:rPr>
              <w:t>资源提供</w:t>
            </w:r>
          </w:p>
        </w:tc>
        <w:tc>
          <w:tcPr>
            <w:tcW w:w="81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>
            <w:pPr>
              <w:spacing w:before="48" w:after="48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  <w:lang w:eastAsia="zh-CN"/>
              </w:rPr>
              <w:t>请说明已开发的必修课和选修课课程资源（注明学时数），须注明参照MOOCs方式建设的课程学时和内容</w:t>
            </w:r>
            <w:r>
              <w:rPr>
                <w:rFonts w:ascii="仿宋_GB2312" w:eastAsia="仿宋_GB2312" w:cs="仿宋_GB2312" w:hint="eastAsia"/>
                <w:color w:val="auto"/>
                <w:sz w:val="24"/>
              </w:rPr>
              <w:t>。</w:t>
            </w:r>
          </w:p>
        </w:tc>
      </w:tr>
      <w:tr>
        <w:trPr>
          <w:trHeight w:val="210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auto"/>
                <w:sz w:val="24"/>
              </w:rPr>
              <w:t>自主选学</w:t>
            </w:r>
          </w:p>
        </w:tc>
        <w:tc>
          <w:tcPr>
            <w:tcW w:w="81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>
            <w:pPr>
              <w:spacing w:before="48" w:after="48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</w:rPr>
              <w:t>请从选学方式、机制、内容等方面说明网络学习环境如何满足教师自主性、个性化培训需求。</w:t>
            </w:r>
          </w:p>
        </w:tc>
      </w:tr>
      <w:tr>
        <w:trPr>
          <w:trHeight w:val="1584"/>
        </w:trPr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auto"/>
                <w:sz w:val="24"/>
              </w:rPr>
              <w:t>网络研修与</w:t>
            </w:r>
            <w:r>
              <w:rPr>
                <w:rFonts w:ascii="仿宋_GB2312" w:eastAsia="仿宋_GB2312" w:cs="仿宋_GB2312" w:hint="eastAsia"/>
                <w:b/>
                <w:color w:val="auto"/>
                <w:sz w:val="24"/>
                <w:lang w:eastAsia="zh-CN"/>
              </w:rPr>
              <w:t>在线</w:t>
            </w:r>
            <w:r>
              <w:rPr>
                <w:rFonts w:ascii="仿宋_GB2312" w:eastAsia="仿宋_GB2312" w:cs="仿宋_GB2312" w:hint="eastAsia"/>
                <w:b/>
                <w:color w:val="auto"/>
                <w:sz w:val="24"/>
              </w:rPr>
              <w:t>辅导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  <w:lang w:eastAsia="zh-CN"/>
              </w:rPr>
              <w:t>技术人员</w:t>
            </w:r>
            <w:r>
              <w:rPr>
                <w:rFonts w:ascii="仿宋_GB2312" w:eastAsia="仿宋_GB2312" w:cs="仿宋_GB2312" w:hint="eastAsia"/>
                <w:color w:val="auto"/>
                <w:sz w:val="24"/>
              </w:rPr>
              <w:t>在线值班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</w:rPr>
              <w:t>时间、方式、任务等。</w:t>
            </w: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</w:p>
        </w:tc>
      </w:tr>
      <w:tr>
        <w:trPr>
          <w:trHeight w:val="1884"/>
        </w:trPr>
        <w:tc>
          <w:tcPr>
            <w:tcW w:w="8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  <w:lang w:eastAsia="zh-CN"/>
              </w:rPr>
              <w:t>专家在线</w:t>
            </w:r>
            <w:r>
              <w:rPr>
                <w:rFonts w:ascii="仿宋_GB2312" w:eastAsia="仿宋_GB2312" w:cs="仿宋_GB2312" w:hint="eastAsia"/>
                <w:color w:val="auto"/>
                <w:sz w:val="24"/>
              </w:rPr>
              <w:t>辅导答疑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  <w:lang w:eastAsia="zh-CN"/>
              </w:rPr>
              <w:t>人次、</w:t>
            </w:r>
            <w:r>
              <w:rPr>
                <w:rFonts w:ascii="仿宋_GB2312" w:eastAsia="仿宋_GB2312" w:cs="仿宋_GB2312" w:hint="eastAsia"/>
                <w:color w:val="auto"/>
                <w:sz w:val="24"/>
              </w:rPr>
              <w:t>次数、时间、方式、任务等。</w:t>
            </w: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</w:p>
        </w:tc>
      </w:tr>
      <w:tr>
        <w:trPr>
          <w:trHeight w:val="2833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auto"/>
                <w:sz w:val="24"/>
              </w:rPr>
              <w:t>考核评价</w:t>
            </w:r>
          </w:p>
        </w:tc>
        <w:tc>
          <w:tcPr>
            <w:tcW w:w="81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>
            <w:pPr>
              <w:spacing w:before="48" w:after="48"/>
              <w:rPr>
                <w:rFonts w:ascii="仿宋_GB2312" w:eastAsia="仿宋_GB2312" w:cs="仿宋_GB2312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</w:rPr>
              <w:t>请</w:t>
            </w:r>
            <w:r>
              <w:rPr>
                <w:rFonts w:ascii="仿宋_GB2312" w:eastAsia="仿宋_GB2312" w:cs="仿宋_GB2312" w:hint="eastAsia"/>
                <w:color w:val="auto"/>
                <w:sz w:val="24"/>
                <w:lang w:eastAsia="zh-CN"/>
              </w:rPr>
              <w:t>简要</w:t>
            </w:r>
            <w:r>
              <w:rPr>
                <w:rFonts w:ascii="仿宋_GB2312" w:eastAsia="仿宋_GB2312" w:cs="仿宋_GB2312" w:hint="eastAsia"/>
                <w:color w:val="auto"/>
                <w:sz w:val="24"/>
              </w:rPr>
              <w:t>说明对项目参与各方的考核评价设计，包括评价指标与评价方式等，须说明评价结果的应用方式。</w:t>
            </w:r>
          </w:p>
        </w:tc>
      </w:tr>
      <w:tr>
        <w:trPr>
          <w:trHeight w:val="2648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auto"/>
                <w:sz w:val="24"/>
              </w:rPr>
              <w:t>特色与创新</w:t>
            </w:r>
          </w:p>
        </w:tc>
        <w:tc>
          <w:tcPr>
            <w:tcW w:w="81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</w:rPr>
              <w:t>简要论述培训理念、内容、方式、方法等方面的特色与创新。</w:t>
            </w:r>
            <w:r>
              <w:rPr>
                <w:rFonts w:ascii="仿宋_GB2312" w:eastAsia="仿宋_GB2312" w:cs="仿宋_GB2312" w:hint="eastAsia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  <w:lang w:val="en-US" w:eastAsia="zh-CN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  <w:lang w:val="en-US" w:eastAsia="zh-CN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  <w:lang w:val="en-US" w:eastAsia="zh-CN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  <w:lang w:val="en-US" w:eastAsia="zh-CN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  <w:lang w:val="en-US" w:eastAsia="zh-CN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  <w:lang w:val="en-US" w:eastAsia="zh-CN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  <w:lang w:val="en-US" w:eastAsia="zh-CN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  <w:lang w:val="en-US" w:eastAsia="zh-CN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  <w:lang w:val="en-US" w:eastAsia="zh-CN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  <w:lang w:val="en-US" w:eastAsia="zh-CN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  <w:lang w:val="en-US" w:eastAsia="zh-CN"/>
              </w:rPr>
            </w:pPr>
          </w:p>
        </w:tc>
      </w:tr>
      <w:tr>
        <w:trPr>
          <w:trHeight w:val="2717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b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auto"/>
                <w:sz w:val="24"/>
              </w:rPr>
              <w:t>训后服务</w:t>
            </w:r>
          </w:p>
        </w:tc>
        <w:tc>
          <w:tcPr>
            <w:tcW w:w="81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color w:val="auto"/>
                <w:sz w:val="24"/>
              </w:rPr>
              <w:t>请说明对学员训后提供的培训服务及安排。</w:t>
            </w: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</w:p>
          <w:p>
            <w:pPr>
              <w:spacing w:before="48" w:after="48"/>
              <w:rPr>
                <w:rFonts w:ascii="仿宋_GB2312" w:eastAsia="仿宋_GB2312" w:cs="仿宋_GB2312" w:hint="eastAsia"/>
                <w:color w:val="auto"/>
                <w:sz w:val="24"/>
              </w:rPr>
            </w:pPr>
          </w:p>
        </w:tc>
      </w:tr>
    </w:tbl>
    <w:p>
      <w:pPr>
        <w:rPr>
          <w:rFonts w:ascii="黑体" w:eastAsia="黑体" w:cs="黑体" w:hint="eastAsia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/>
          <w:color w:val="auto"/>
          <w:lang w:val="en-US" w:eastAsia="zh-CN"/>
        </w:rPr>
        <w:br w:type="page"/>
      </w:r>
      <w:r>
        <w:rPr>
          <w:rFonts w:ascii="黑体" w:eastAsia="黑体" w:cs="黑体" w:hint="eastAsia"/>
          <w:b w:val="0"/>
          <w:bCs/>
          <w:color w:val="auto"/>
          <w:kern w:val="2"/>
          <w:sz w:val="32"/>
          <w:szCs w:val="32"/>
          <w:lang w:val="en-US" w:eastAsia="zh-CN" w:bidi="ar-SA"/>
        </w:rPr>
        <w:t>四、课程内容列表</w:t>
      </w:r>
    </w:p>
    <w:tbl>
      <w:tblPr>
        <w:jc w:val="center"/>
        <w:tblW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27"/>
        <w:gridCol w:w="996"/>
        <w:gridCol w:w="996"/>
        <w:gridCol w:w="996"/>
        <w:gridCol w:w="996"/>
        <w:gridCol w:w="996"/>
        <w:gridCol w:w="996"/>
        <w:gridCol w:w="996"/>
      </w:tblGrid>
      <w:tr>
        <w:trPr>
          <w:trHeight w:val="675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napToGrid w:val="0"/>
              <w:spacing w:before="48" w:after="48"/>
              <w:jc w:val="center"/>
              <w:rPr>
                <w:rFonts w:ascii="宋体"/>
                <w:bCs/>
                <w:color w:val="auto"/>
                <w:kern w:val="0"/>
                <w:sz w:val="24"/>
              </w:rPr>
            </w:pPr>
            <w:r>
              <w:rPr>
                <w:rFonts w:ascii="宋体" w:hint="eastAsia"/>
                <w:bCs/>
                <w:color w:val="auto"/>
                <w:kern w:val="0"/>
                <w:sz w:val="24"/>
              </w:rPr>
              <w:t>培训课程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napToGrid w:val="0"/>
              <w:spacing w:before="20" w:after="20"/>
              <w:ind w:right="113"/>
              <w:jc w:val="center"/>
              <w:rPr>
                <w:rFonts w:ascii="黑体" w:eastAsia="黑体"/>
                <w:bCs/>
                <w:color w:val="auto"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color w:val="auto"/>
                <w:kern w:val="0"/>
                <w:sz w:val="24"/>
              </w:rPr>
              <w:t>模块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napToGrid w:val="0"/>
              <w:spacing w:before="20" w:after="20"/>
              <w:ind w:right="113"/>
              <w:jc w:val="center"/>
              <w:rPr>
                <w:rFonts w:ascii="黑体" w:eastAsia="黑体"/>
                <w:bCs/>
                <w:color w:val="auto"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color w:val="auto"/>
                <w:kern w:val="0"/>
                <w:sz w:val="24"/>
              </w:rPr>
              <w:t>专题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napToGrid w:val="0"/>
              <w:spacing w:before="20" w:after="20"/>
              <w:ind w:right="113"/>
              <w:jc w:val="center"/>
              <w:rPr>
                <w:rFonts w:ascii="黑体" w:eastAsia="黑体"/>
                <w:bCs/>
                <w:color w:val="auto"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color w:val="auto"/>
                <w:kern w:val="0"/>
                <w:sz w:val="24"/>
              </w:rPr>
              <w:t>学时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napToGrid w:val="0"/>
              <w:spacing w:before="20" w:after="20"/>
              <w:ind w:right="113"/>
              <w:jc w:val="center"/>
              <w:rPr>
                <w:rFonts w:ascii="黑体" w:eastAsia="黑体"/>
                <w:bCs/>
                <w:color w:val="auto"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color w:val="auto"/>
                <w:kern w:val="0"/>
                <w:sz w:val="24"/>
              </w:rPr>
              <w:t>内容要点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/>
                <w:bCs/>
                <w:color w:val="auto"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color w:val="auto"/>
                <w:kern w:val="0"/>
                <w:sz w:val="24"/>
              </w:rPr>
              <w:t>来</w:t>
            </w:r>
            <w:r>
              <w:rPr>
                <w:rFonts w:ascii="黑体" w:eastAsia="黑体"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ascii="黑体" w:eastAsia="黑体" w:hint="eastAsia"/>
                <w:bCs/>
                <w:color w:val="auto"/>
                <w:kern w:val="0"/>
                <w:sz w:val="24"/>
              </w:rPr>
              <w:t>源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napToGrid w:val="0"/>
              <w:spacing w:before="20" w:after="20"/>
              <w:ind w:right="113"/>
              <w:jc w:val="center"/>
              <w:rPr>
                <w:rFonts w:ascii="黑体" w:eastAsia="黑体"/>
                <w:bCs/>
                <w:color w:val="auto"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color w:val="auto"/>
                <w:kern w:val="0"/>
                <w:sz w:val="24"/>
              </w:rPr>
              <w:t>授课</w:t>
            </w:r>
          </w:p>
          <w:p>
            <w:pPr>
              <w:widowControl/>
              <w:snapToGrid w:val="0"/>
              <w:spacing w:before="20" w:after="20"/>
              <w:ind w:right="113"/>
              <w:jc w:val="center"/>
              <w:rPr>
                <w:rFonts w:ascii="黑体" w:eastAsia="黑体"/>
                <w:bCs/>
                <w:color w:val="auto"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color w:val="auto"/>
                <w:kern w:val="0"/>
                <w:sz w:val="24"/>
              </w:rPr>
              <w:t>教师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napToGrid w:val="0"/>
              <w:spacing w:before="20" w:after="20"/>
              <w:ind w:right="113"/>
              <w:jc w:val="center"/>
              <w:rPr>
                <w:rFonts w:ascii="黑体" w:eastAsia="黑体"/>
                <w:bCs/>
                <w:color w:val="auto"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color w:val="auto"/>
                <w:kern w:val="0"/>
                <w:sz w:val="24"/>
              </w:rPr>
              <w:t>单位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napToGrid w:val="0"/>
              <w:spacing w:before="20" w:after="20"/>
              <w:ind w:right="113"/>
              <w:jc w:val="center"/>
              <w:rPr>
                <w:rFonts w:ascii="黑体" w:eastAsia="黑体"/>
                <w:bCs/>
                <w:color w:val="auto"/>
                <w:kern w:val="0"/>
                <w:sz w:val="24"/>
              </w:rPr>
            </w:pPr>
            <w:r>
              <w:rPr>
                <w:rFonts w:ascii="黑体" w:eastAsia="黑体" w:hint="eastAsia"/>
                <w:bCs/>
                <w:color w:val="auto"/>
                <w:kern w:val="0"/>
                <w:sz w:val="24"/>
              </w:rPr>
              <w:t>职称</w:t>
            </w:r>
          </w:p>
        </w:tc>
      </w:tr>
      <w:tr>
        <w:trPr>
          <w:trHeight w:val="675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</w:tr>
      <w:tr>
        <w:trPr>
          <w:trHeight w:val="675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</w:tr>
      <w:tr>
        <w:trPr>
          <w:trHeight w:val="675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</w:tr>
      <w:tr>
        <w:trPr>
          <w:trHeight w:val="675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</w:tr>
      <w:tr>
        <w:trPr>
          <w:trHeight w:val="675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widowControl/>
              <w:spacing w:before="20" w:after="20"/>
              <w:ind w:right="113" w:firstLine="420"/>
              <w:jc w:val="center"/>
              <w:rPr>
                <w:rFonts w:ascii="宋体"/>
                <w:color w:val="auto"/>
                <w:kern w:val="0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textAlignment w:val="auto"/>
        <w:rPr>
          <w:rFonts w:ascii="黑体" w:eastAsia="黑体" w:cs="黑体" w:hint="eastAsia"/>
          <w:b w:val="0"/>
          <w:bCs/>
          <w:color w:val="auto"/>
          <w:sz w:val="32"/>
          <w:szCs w:val="32"/>
        </w:rPr>
      </w:pPr>
      <w:r>
        <w:rPr>
          <w:rFonts w:ascii="黑体" w:eastAsia="黑体" w:cs="黑体" w:hint="eastAsia"/>
          <w:b w:val="0"/>
          <w:bCs/>
          <w:color w:val="auto"/>
          <w:sz w:val="32"/>
          <w:szCs w:val="32"/>
          <w:lang w:eastAsia="zh-CN"/>
        </w:rPr>
        <w:t>五、</w:t>
      </w:r>
      <w:r>
        <w:rPr>
          <w:rFonts w:ascii="黑体" w:eastAsia="黑体" w:cs="黑体" w:hint="eastAsia"/>
          <w:b w:val="0"/>
          <w:bCs/>
          <w:color w:val="auto"/>
          <w:sz w:val="32"/>
          <w:szCs w:val="32"/>
        </w:rPr>
        <w:t>申请单位意见</w:t>
      </w:r>
    </w:p>
    <w:tbl>
      <w:tblPr>
        <w:jc w:val="center"/>
        <w:tblW w:w="8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613"/>
      </w:tblGrid>
      <w:tr>
        <w:trPr>
          <w:trHeight w:val="464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before="48" w:after="48"/>
              <w:jc w:val="center"/>
              <w:rPr>
                <w:rFonts w:asci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</w:rPr>
              <w:t>申请</w:t>
            </w:r>
          </w:p>
          <w:p>
            <w:pPr>
              <w:spacing w:before="48" w:after="48"/>
              <w:jc w:val="center"/>
              <w:rPr>
                <w:rFonts w:asci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</w:rPr>
              <w:t>单位</w:t>
            </w:r>
          </w:p>
          <w:p>
            <w:pPr>
              <w:spacing w:before="48" w:after="48"/>
              <w:jc w:val="center"/>
              <w:rPr>
                <w:rFonts w:asci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</w:rPr>
              <w:t>意见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</w:rPr>
              <w:t>申请单位对实施</w:t>
            </w: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  <w:lang w:eastAsia="zh-CN"/>
              </w:rPr>
              <w:t>本</w:t>
            </w: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</w:rPr>
              <w:t>项目的承诺等。</w:t>
            </w:r>
          </w:p>
          <w:p>
            <w:pPr>
              <w:spacing w:before="48" w:after="48"/>
              <w:rPr>
                <w:rFonts w:asci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before="48" w:after="48"/>
              <w:ind w:firstLineChars="2000" w:firstLine="4800"/>
              <w:rPr>
                <w:rFonts w:asci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before="48" w:after="48"/>
              <w:ind w:firstLineChars="2000" w:firstLine="4800"/>
              <w:rPr>
                <w:rFonts w:asci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spacing w:before="48" w:after="48"/>
              <w:ind w:firstLineChars="2000" w:firstLine="4800"/>
              <w:rPr>
                <w:rFonts w:ascii="仿宋_GB2312" w:eastAsia="仿宋_GB2312" w:cs="仿宋_GB2312"/>
                <w:b w:val="0"/>
                <w:bCs/>
                <w:color w:val="auto"/>
                <w:sz w:val="24"/>
              </w:rPr>
            </w:pPr>
          </w:p>
          <w:p>
            <w:pPr>
              <w:widowControl/>
              <w:spacing w:before="48" w:after="48"/>
              <w:ind w:firstLineChars="1750" w:firstLine="4200"/>
              <w:jc w:val="left"/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</w:rPr>
            </w:pPr>
          </w:p>
          <w:p>
            <w:pPr>
              <w:widowControl/>
              <w:spacing w:before="48" w:after="48"/>
              <w:ind w:firstLineChars="1750" w:firstLine="4200"/>
              <w:jc w:val="left"/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</w:rPr>
            </w:pPr>
          </w:p>
          <w:p>
            <w:pPr>
              <w:widowControl/>
              <w:spacing w:before="48" w:after="48"/>
              <w:ind w:firstLineChars="1750" w:firstLine="4200"/>
              <w:jc w:val="left"/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</w:rPr>
            </w:pPr>
          </w:p>
          <w:p>
            <w:pPr>
              <w:widowControl/>
              <w:spacing w:before="48" w:after="48"/>
              <w:ind w:firstLineChars="1750" w:firstLine="4200"/>
              <w:jc w:val="left"/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</w:rPr>
            </w:pPr>
          </w:p>
          <w:p>
            <w:pPr>
              <w:widowControl/>
              <w:spacing w:before="48" w:after="48"/>
              <w:ind w:firstLineChars="1750" w:firstLine="4200"/>
              <w:jc w:val="left"/>
              <w:rPr>
                <w:rFonts w:asci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</w:rPr>
              <w:t>负责人签名：</w:t>
            </w:r>
          </w:p>
          <w:p>
            <w:pPr>
              <w:spacing w:before="48" w:after="48"/>
              <w:ind w:firstLineChars="2100" w:firstLine="5040"/>
              <w:rPr>
                <w:rFonts w:asci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</w:rPr>
              <w:t>（单位公章）</w:t>
            </w:r>
          </w:p>
          <w:p>
            <w:pPr>
              <w:widowControl/>
              <w:spacing w:before="48" w:after="48"/>
              <w:ind w:firstLineChars="1550" w:firstLine="3720"/>
              <w:jc w:val="center"/>
              <w:rPr>
                <w:rFonts w:ascii="仿宋_GB2312" w:eastAsia="仿宋_GB2312" w:cs="仿宋_GB2312"/>
                <w:b w:val="0"/>
                <w:bCs/>
                <w:color w:val="auto"/>
                <w:sz w:val="24"/>
              </w:rPr>
            </w:pPr>
            <w:r>
              <w:rPr>
                <w:rFonts w:ascii="仿宋_GB2312" w:eastAsia="仿宋_GB2312" w:cs="仿宋_GB2312"/>
                <w:b w:val="0"/>
                <w:bCs/>
                <w:color w:val="auto"/>
                <w:sz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</w:rPr>
              <w:t>年</w:t>
            </w:r>
            <w:r>
              <w:rPr>
                <w:rFonts w:ascii="仿宋_GB2312" w:eastAsia="仿宋_GB2312" w:cs="仿宋_GB2312"/>
                <w:b w:val="0"/>
                <w:bCs/>
                <w:color w:val="auto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</w:rPr>
              <w:t>月</w:t>
            </w:r>
            <w:r>
              <w:rPr>
                <w:rFonts w:ascii="仿宋_GB2312" w:eastAsia="仿宋_GB2312" w:cs="仿宋_GB2312"/>
                <w:b w:val="0"/>
                <w:bCs/>
                <w:color w:val="auto"/>
                <w:sz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 w:val="0"/>
                <w:bCs/>
                <w:color w:val="auto"/>
                <w:sz w:val="24"/>
              </w:rPr>
              <w:t>日</w:t>
            </w: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 w:hint="eastAsia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                                                    </w:t>
      </w:r>
    </w:p>
    <w:p>
      <w:pPr>
        <w:rPr>
          <w:rFonts w:eastAsia="宋体" w:hint="eastAsia"/>
          <w:color w:val="auto"/>
          <w:lang w:eastAsia="zh-CN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ind w:left="0" w:firstLineChars="200" w:firstLine="640"/>
        <w:jc w:val="both"/>
        <w:rPr>
          <w:rFonts w:ascii="仿宋" w:eastAsia="仿宋" w:cs="仿宋" w:hint="eastAsia"/>
          <w:color w:val="auto"/>
          <w:sz w:val="32"/>
          <w:szCs w:val="32"/>
          <w:lang w:val="en-US" w:eastAsia="zh-CN"/>
          <w:highlight w:val="auto"/>
        </w:rPr>
        <w:sectPr>
          <w:footerReference w:type="default" r:id="rId2"/>
          <w:pgSz w:w="11906" w:h="16838"/>
          <w:pgMar w:top="1440" w:right="1800" w:bottom="1440" w:left="1800" w:header="851" w:footer="992" w:gutter="0"/>
          <w:docGrid w:type="lines" w:linePitch="312" w:charSpace="0"/>
        </w:sectPr>
      </w:pPr>
    </w:p>
    <w:p>
      <w:pPr>
        <w:jc w:val="both"/>
        <w:rPr>
          <w:rFonts w:ascii="仿宋" w:eastAsia="仿宋" w:cs="仿宋" w:hint="eastAsia"/>
          <w:color w:val="auto"/>
          <w:sz w:val="32"/>
          <w:szCs w:val="32"/>
          <w:lang w:val="en-US" w:eastAsia="zh-CN"/>
          <w:highlight w:val="auto"/>
        </w:rPr>
      </w:pPr>
    </w:p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variable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Arial">
    <w:altName w:val="Nimbus Roman No9 L"/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w:rPr>
        <w:rFonts w:ascii="Times New Roman" w:eastAsia="宋体" w:cs="Times New Roman" w:hAnsi="Times New Roman"/>
        <w:kern w:val="0"/>
        <w:sz w:val="18"/>
        <w:szCs w:val="18"/>
        <w:lang w:val="en-US" w:eastAsia="zh-CN" w:bidi="ar-SA"/>
      </w:rPr>
      <mc:AlternateContent>
        <mc:Choice Requires="wps">
          <w:drawing>
            <wp:anchor distT="0" distB="0" distL="91438" distR="9143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608" cy="162820"/>
              <wp:effectExtent l="0" t="0" r="0" b="0"/>
              <wp:wrapNone/>
              <wp:docPr id="1" name="文本框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7608" cy="162820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snapToGrid w:val="0"/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1 3" o:spid="_x0000_s3" filled="f" stroked="f" style="position:absolute;margin-left:0.0pt;margin-top:0.0pt;width:5.323527pt;height:12.820483pt;z-index:12;mso-position-horizontal:center;mso-position-horizontal-relative:margin;mso-position-vertical:absolute;mso-wrap-distance-left:7.19989pt;mso-wrap-distance-right:7.19989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snapToGrid w:val="0"/>
                      <w:rPr>
                        <w:rFonts w:eastAsia="宋体" w:hint="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widowControl w:val="0"/>
      <w:spacing w:before="260" w:beforeAutospacing="0" w:after="260" w:afterAutospacing="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15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kern w:val="0"/>
      <w:sz w:val="18"/>
      <w:szCs w:val="18"/>
    </w:rPr>
  </w:style>
  <w:style w:type="paragraph" w:styleId="16">
    <w:name w:val="header"/>
    <w:qFormat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7">
    <w:name w:val="Strong"/>
    <w:qFormat/>
    <w:basedOn w:val="10"/>
    <w:rPr>
      <w:b/>
    </w:rPr>
  </w:style>
  <w:style w:type="paragraph" w:customStyle="1" w:styleId="18">
    <w:name w:val="正文格式"/>
    <w:qFormat/>
    <w:pPr>
      <w:spacing w:line="360" w:lineRule="auto"/>
      <w:ind w:firstLineChars="200" w:firstLine="200"/>
    </w:pPr>
    <w:rPr>
      <w:rFonts w:ascii="宋体" w:eastAsia="仿宋" w:cs="Times New Roman" w:hAnsi="宋体"/>
      <w:kern w:val="2"/>
      <w:sz w:val="28"/>
      <w:szCs w:val="22"/>
      <w:lang w:val="en-US" w:eastAsia="zh-CN" w:bidi="ar-SA"/>
    </w:rPr>
  </w:style>
  <w:style w:type="paragraph" w:customStyle="1" w:styleId="19">
    <w:name w:val="List Paragraph"/>
    <w:qFormat/>
    <w:basedOn w:val="0"/>
    <w:pPr>
      <w:ind w:firstLineChars="200" w:firstLine="200"/>
    </w:pPr>
    <w:rPr>
      <w:rFonts w:ascii="Calibri" w:eastAsia="宋体" w:cs="Times New Roman" w:hAnsi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12</TotalTime>
  <Application>Yozo_Office27021597764231180</Application>
  <Pages>8</Pages>
  <Words>0</Words>
  <Characters>1312</Characters>
  <Lines>0</Lines>
  <Paragraphs>37</Paragraphs>
  <CharactersWithSpaces>1750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huanghe</dc:creator>
  <cp:lastModifiedBy>Administrator</cp:lastModifiedBy>
  <cp:revision>1</cp:revision>
  <cp:lastPrinted>2021-07-08T16:19:00Z</cp:lastPrinted>
  <dcterms:created xsi:type="dcterms:W3CDTF">2021-06-28T00:19:00Z</dcterms:created>
  <dcterms:modified xsi:type="dcterms:W3CDTF">2021-08-02T07:53:48Z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2052-11.8.2.10229</vt:lpwstr>
  </property>
</Properties>
</file>