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15" w:tblpY="54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2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7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100" w:lineRule="exact"/>
              <w:ind w:left="0" w:leftChars="0" w:right="0" w:firstLine="0" w:firstLineChars="0"/>
              <w:jc w:val="distribute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/>
                <w:bCs w:val="0"/>
                <w:color w:val="FF0000"/>
                <w:spacing w:val="-20"/>
                <w:w w:val="54"/>
                <w:sz w:val="84"/>
                <w:szCs w:val="84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 w:val="0"/>
                <w:color w:val="FF0000"/>
                <w:spacing w:val="-20"/>
                <w:w w:val="54"/>
                <w:sz w:val="84"/>
                <w:szCs w:val="84"/>
              </w:rPr>
              <w:t>许昌市</w:t>
            </w:r>
            <w:r>
              <w:rPr>
                <w:rFonts w:hint="eastAsia" w:ascii="方正小标宋_GBK" w:hAnsi="方正小标宋_GBK" w:eastAsia="方正小标宋_GBK" w:cs="方正小标宋_GBK"/>
                <w:b/>
                <w:bCs w:val="0"/>
                <w:color w:val="FF0000"/>
                <w:spacing w:val="-20"/>
                <w:w w:val="54"/>
                <w:sz w:val="84"/>
                <w:szCs w:val="84"/>
                <w:lang w:eastAsia="zh-CN"/>
              </w:rPr>
              <w:t>教育局新型冠状病毒感染</w:t>
            </w:r>
          </w:p>
        </w:tc>
        <w:tc>
          <w:tcPr>
            <w:tcW w:w="18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宋体" w:eastAsia="方正小标宋_GBK"/>
                <w:bCs/>
                <w:color w:val="FF0000"/>
                <w:w w:val="80"/>
                <w:sz w:val="100"/>
                <w:szCs w:val="100"/>
              </w:rPr>
            </w:pPr>
            <w:r>
              <w:rPr>
                <w:rFonts w:hint="eastAsia" w:ascii="方正小标宋_GBK" w:hAnsi="宋体" w:eastAsia="方正小标宋_GBK"/>
                <w:b/>
                <w:bCs w:val="0"/>
                <w:color w:val="FF0000"/>
                <w:w w:val="80"/>
                <w:sz w:val="100"/>
                <w:szCs w:val="100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7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100" w:lineRule="exact"/>
              <w:ind w:left="0" w:leftChars="0" w:right="0" w:firstLine="0" w:firstLineChars="0"/>
              <w:jc w:val="distribute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/>
                <w:bCs w:val="0"/>
                <w:color w:val="FF0000"/>
                <w:spacing w:val="-20"/>
                <w:w w:val="54"/>
                <w:sz w:val="84"/>
                <w:szCs w:val="8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 w:val="0"/>
                <w:color w:val="FF0000"/>
                <w:spacing w:val="-20"/>
                <w:w w:val="54"/>
                <w:sz w:val="84"/>
                <w:szCs w:val="84"/>
                <w:lang w:eastAsia="zh-CN"/>
              </w:rPr>
              <w:t>的肺炎疫情防控工作领导小组</w:t>
            </w: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spacing w:line="1300" w:lineRule="exact"/>
              <w:rPr>
                <w:rFonts w:hint="eastAsia"/>
                <w:color w:val="FF0000"/>
                <w:sz w:val="100"/>
                <w:szCs w:val="100"/>
              </w:rPr>
            </w:pPr>
          </w:p>
        </w:tc>
      </w:tr>
    </w:tbl>
    <w:p>
      <w:pPr>
        <w:widowControl w:val="0"/>
        <w:wordWrap/>
        <w:adjustRightInd/>
        <w:snapToGrid/>
        <w:spacing w:before="0" w:beforeLines="0" w:after="0" w:afterLines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1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许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疫防办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〔20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关于做好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市教育局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机关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及所属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疫情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防控排查工作的通知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市教育局机关全体、直属各二级机构、市直各学校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做好新型冠状病毒感柒的肺炎疫情防控工作,有效阻断疫情传播,按照党中央、国务院和省委省政府、市委市政府关于疫情防控工作的部署,以及市疫情防控指挥部办公室《关于做好机关事业单位疫情防控排查工作的通知》（许疫情防指办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）要求，现就做好市教育局机关事业单位疫情防控工作通知如下：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开展健康排查。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系统内全体工作人员进行排查登记,重点了解系统工作人员近期是否离许以及前往地点,是否去过疫情发生地和疫情较为严重地区,是否与确诊病例、疑似病例有接触,是否有发热、咳嗽等症状。若有上述情况,排查是否落实属地管控责任，是否及时登记、就诊、隔离、治疗等。排查工作要实行日报告制度，市直各学校将排查情况每天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前报市教育系统疫情防控指挥部办公室（联系人：关雁军、陈松涛，电话：0374-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269977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）；局机关各科室、直属二级机构将排查情况每天下午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前报市教育局办公室（联系人：许克难、高媛；电话：0374-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2699800,2699877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；邮箱：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xcjyj9800@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163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同时“i许昌”APP正在编制相关程序，待正式运行后通过“i许昌”APP报送。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二、阻断传播渠道。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要立即通知本单位全体工作人员，现在疫情发生地和疫情较为严重地区的，暂不返许，等候通知。自疫情发生地返回驻地的人员，居家隔离观察14天，自省内返回驻地的居家隔离7天；观察期自返回驻地当天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三、落实防控措施。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各单位要定期对办公场所、公共设施等进行消毒，进入本单位公共区域(会议室、电梯、走廊、食堂、停车场、卫生间等)的人员，必须全程正确佩戴口罩，自觉接受体温检测。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四、强化主体责任。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各单位要落实主体责任，建立工作责任制，完善防控应对措施，发现问题及时处理，确保疫情防控措施到位、责任到位、落实到位。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1．机关事业单位工作人员离许情况健康统计日报告表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机关事业单位工作人员离许情况健康排查登记表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许昌市教育局新型冠状病毒感染</w:t>
      </w:r>
    </w:p>
    <w:p>
      <w:pPr>
        <w:keepNext w:val="0"/>
        <w:keepLines w:val="0"/>
        <w:pageBreakBefore w:val="0"/>
        <w:widowControl w:val="0"/>
        <w:tabs>
          <w:tab w:val="left" w:pos="7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520" w:firstLineChars="1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的肺炎疫情防控工作领导小组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（许昌市教育局代章）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850" w:h="16783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" w:linePitch="577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2020年2月12日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教育系统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机关事业单位工作人员离许情况健康统计日报告表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6"/>
        <w:tblW w:w="14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350"/>
        <w:gridCol w:w="1095"/>
        <w:gridCol w:w="540"/>
        <w:gridCol w:w="1035"/>
        <w:gridCol w:w="975"/>
        <w:gridCol w:w="1575"/>
        <w:gridCol w:w="1005"/>
        <w:gridCol w:w="1455"/>
        <w:gridCol w:w="750"/>
        <w:gridCol w:w="865"/>
        <w:gridCol w:w="989"/>
        <w:gridCol w:w="951"/>
        <w:gridCol w:w="615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本单位职工数</w:t>
            </w:r>
          </w:p>
        </w:tc>
        <w:tc>
          <w:tcPr>
            <w:tcW w:w="5130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离许人数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8"/>
                <w:szCs w:val="28"/>
                <w:lang w:eastAsia="zh-CN"/>
              </w:rPr>
              <w:t>与确诊病例疑似病例接触人数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8"/>
                <w:szCs w:val="28"/>
                <w:lang w:eastAsia="zh-CN"/>
              </w:rPr>
              <w:t>有发热等症状人数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8"/>
                <w:szCs w:val="28"/>
                <w:lang w:eastAsia="zh-CN"/>
              </w:rPr>
              <w:t>属地落实管控措施人数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现有隔离人数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解除隔离人数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确诊人数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0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到过武汉人数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到过湖北其他地区人数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8"/>
                <w:szCs w:val="28"/>
                <w:lang w:eastAsia="zh-CN"/>
              </w:rPr>
              <w:t>到过省内疫区人数（每天排名前五）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8"/>
                <w:szCs w:val="28"/>
                <w:lang w:eastAsia="zh-CN"/>
              </w:rPr>
              <w:t>到过其他地区人数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集中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隔离</w:t>
            </w:r>
          </w:p>
        </w:tc>
        <w:tc>
          <w:tcPr>
            <w:tcW w:w="95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居家隔离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7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400" w:lineRule="exact"/>
        <w:ind w:right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备注:1.此表统计回许起始时间为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2020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年1月12日。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2.确诊人数以我市公布的确诊人数信息为准。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sectPr>
          <w:pgSz w:w="16783" w:h="11850" w:orient="landscape"/>
          <w:pgMar w:top="1587" w:right="2098" w:bottom="1474" w:left="1984" w:header="851" w:footer="992" w:gutter="0"/>
          <w:pgNumType w:fmt="numberInDash"/>
          <w:cols w:space="720" w:num="1"/>
          <w:rtlGutter w:val="0"/>
          <w:docGrid w:type="lines" w:linePitch="577" w:charSpace="0"/>
        </w:sect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负责人：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           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填表人：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          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填表时间: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           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联系电话：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eastAsia="zh-CN"/>
        </w:rPr>
        <w:t>教育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系统机关事业单位工作人员离许情况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健康排查登记表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</w:pPr>
    </w:p>
    <w:tbl>
      <w:tblPr>
        <w:tblStyle w:val="6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870"/>
        <w:gridCol w:w="826"/>
        <w:gridCol w:w="1605"/>
        <w:gridCol w:w="883"/>
        <w:gridCol w:w="557"/>
        <w:gridCol w:w="628"/>
        <w:gridCol w:w="76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目前居住地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外出情况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是否离许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外出时间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停留时间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同行人员姓名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车次/航班/汽车/自驾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沿途是否停留？如是，停留地点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回来时间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是否与确诊病例疑似病例有接触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是否有发热等症状？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如是，体温多少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属地是否落实管控责任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隔离情况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开始时间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隔离地点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是否解除隔离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是否确诊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楷体" w:hAnsi="楷体" w:eastAsia="楷体" w:cs="楷体"/>
          <w:b w:val="0"/>
          <w:bCs w:val="0"/>
          <w:spacing w:val="-17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备注：</w:t>
      </w:r>
      <w:r>
        <w:rPr>
          <w:rFonts w:hint="eastAsia" w:ascii="楷体" w:hAnsi="楷体" w:eastAsia="楷体" w:cs="楷体"/>
          <w:b w:val="0"/>
          <w:bCs w:val="0"/>
          <w:spacing w:val="-17"/>
          <w:sz w:val="24"/>
          <w:szCs w:val="24"/>
          <w:lang w:val="en-US" w:eastAsia="zh-CN"/>
        </w:rPr>
        <w:t>1.请各单位认真排查，</w:t>
      </w:r>
      <w:r>
        <w:rPr>
          <w:rFonts w:hint="eastAsia" w:ascii="楷体" w:hAnsi="楷体" w:eastAsia="楷体" w:cs="楷体"/>
          <w:b w:val="0"/>
          <w:bCs w:val="0"/>
          <w:spacing w:val="-17"/>
          <w:sz w:val="24"/>
          <w:szCs w:val="24"/>
        </w:rPr>
        <w:t>信息填报要准确,</w:t>
      </w:r>
      <w:r>
        <w:rPr>
          <w:rFonts w:hint="eastAsia" w:ascii="楷体" w:hAnsi="楷体" w:eastAsia="楷体" w:cs="楷体"/>
          <w:b w:val="0"/>
          <w:bCs w:val="0"/>
          <w:spacing w:val="-17"/>
          <w:sz w:val="24"/>
          <w:szCs w:val="24"/>
          <w:lang w:eastAsia="zh-CN"/>
        </w:rPr>
        <w:t>此</w:t>
      </w:r>
      <w:r>
        <w:rPr>
          <w:rFonts w:hint="eastAsia" w:ascii="楷体" w:hAnsi="楷体" w:eastAsia="楷体" w:cs="楷体"/>
          <w:b w:val="0"/>
          <w:bCs w:val="0"/>
          <w:spacing w:val="-17"/>
          <w:sz w:val="24"/>
          <w:szCs w:val="24"/>
        </w:rPr>
        <w:t>表统计回许起始时间为</w:t>
      </w:r>
      <w:r>
        <w:rPr>
          <w:rFonts w:hint="eastAsia" w:ascii="楷体" w:hAnsi="楷体" w:eastAsia="楷体" w:cs="楷体"/>
          <w:b w:val="0"/>
          <w:bCs w:val="0"/>
          <w:spacing w:val="-17"/>
          <w:sz w:val="24"/>
          <w:szCs w:val="24"/>
          <w:lang w:val="en-US" w:eastAsia="zh-CN"/>
        </w:rPr>
        <w:t>2020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pacing w:val="-17"/>
          <w:sz w:val="24"/>
          <w:szCs w:val="24"/>
        </w:rPr>
        <w:t>年1月12日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目前居住地址要精确到几号楼几单元几楼哪一户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3.乘坐火车或飞机的,请同时填写车汽班号,座位号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外出情况一栏地点精确到省市县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（区）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负责人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填表人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       填表时间：         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联系电话: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32"/>
        </w:rPr>
        <w:t xml:space="preserve">  许昌市教育局办公室    </w:t>
      </w:r>
      <w:r>
        <w:rPr>
          <w:rFonts w:hint="eastAsia" w:ascii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 xml:space="preserve">   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12</w:t>
      </w:r>
      <w:r>
        <w:rPr>
          <w:rFonts w:hint="eastAsia" w:ascii="仿宋_GB2312" w:eastAsia="仿宋_GB2312"/>
          <w:sz w:val="32"/>
        </w:rPr>
        <w:t>日印发</w:t>
      </w:r>
    </w:p>
    <w:sectPr>
      <w:pgSz w:w="11850" w:h="16783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eastAsia="宋体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8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1B05E0"/>
    <w:rsid w:val="233F0EEC"/>
    <w:rsid w:val="30ED5697"/>
    <w:rsid w:val="42A57A19"/>
    <w:rsid w:val="433875F4"/>
    <w:rsid w:val="571B6D31"/>
    <w:rsid w:val="576179B2"/>
    <w:rsid w:val="59014041"/>
    <w:rsid w:val="637D14E0"/>
    <w:rsid w:val="6A815787"/>
    <w:rsid w:val="7022415D"/>
    <w:rsid w:val="743A77B9"/>
    <w:rsid w:val="7A171F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2020-02-12T02:47:00Z</dcterms:created>
  <dc:creator>Administrator</dc:creator>
  <cp:lastModifiedBy>Administrator</cp:lastModifiedBy>
  <dcterms:modified xsi:type="dcterms:W3CDTF">2020-02-13T02:01:36Z</dcterms:modified>
  <dc:title>关于做好市教育局机关及所属事业单位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