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宋体" w:hAnsi="Calibri" w:cs="Times New Roman"/>
          <w:kern w:val="2"/>
          <w:sz w:val="21"/>
        </w:rPr>
        <w:id w:val="-1947986928"/>
        <w:docPartObj>
          <w:docPartGallery w:val="Cover Pages"/>
          <w:docPartUnique/>
        </w:docPartObj>
      </w:sdtPr>
      <w:sdtEndPr>
        <w:rPr>
          <w:rFonts w:ascii="黑体" w:eastAsia="黑体" w:hAnsi="黑体" w:cs="黑体"/>
          <w:b/>
          <w:sz w:val="44"/>
          <w:szCs w:val="44"/>
        </w:rPr>
      </w:sdtEndPr>
      <w:sdtContent>
        <w:p w14:paraId="32EAAF07" w14:textId="23840EE8" w:rsidR="00AE5811" w:rsidRDefault="00AE5811">
          <w:pPr>
            <w:pStyle w:val="a9"/>
          </w:pPr>
          <w:r>
            <w:rPr>
              <w:noProof/>
            </w:rPr>
            <mc:AlternateContent>
              <mc:Choice Requires="wpg">
                <w:drawing>
                  <wp:anchor distT="0" distB="0" distL="114300" distR="114300" simplePos="0" relativeHeight="251659264" behindDoc="1" locked="0" layoutInCell="1" allowOverlap="1" wp14:anchorId="70497542" wp14:editId="206EBFFF">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2" name="组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矩形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组 5"/>
                            <wpg:cNvGrpSpPr/>
                            <wpg:grpSpPr>
                              <a:xfrm>
                                <a:off x="76200" y="4210050"/>
                                <a:ext cx="2057400" cy="4910328"/>
                                <a:chOff x="80645" y="4211812"/>
                                <a:chExt cx="1306273" cy="3121026"/>
                              </a:xfrm>
                            </wpg:grpSpPr>
                            <wpg:grpSp>
                              <wpg:cNvPr id="6" name="组 6"/>
                              <wpg:cNvGrpSpPr>
                                <a:grpSpLocks noChangeAspect="1"/>
                              </wpg:cNvGrpSpPr>
                              <wpg:grpSpPr>
                                <a:xfrm>
                                  <a:off x="141062" y="4211812"/>
                                  <a:ext cx="1047750" cy="3121026"/>
                                  <a:chOff x="141062" y="4211812"/>
                                  <a:chExt cx="1047750" cy="3121026"/>
                                </a:xfrm>
                              </wpg:grpSpPr>
                              <wps:wsp>
                                <wps:cNvPr id="20" name="任意多边形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任意多边形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任意多边形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任意多边形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任意多边形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任意多边形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任意多边形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任意多边形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任意多边形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任意多边形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任意多边形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任意多边形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组 7"/>
                              <wpg:cNvGrpSpPr>
                                <a:grpSpLocks noChangeAspect="1"/>
                              </wpg:cNvGrpSpPr>
                              <wpg:grpSpPr>
                                <a:xfrm>
                                  <a:off x="80645" y="4826972"/>
                                  <a:ext cx="1306273" cy="2505863"/>
                                  <a:chOff x="80645" y="4649964"/>
                                  <a:chExt cx="874712" cy="1677988"/>
                                </a:xfrm>
                              </wpg:grpSpPr>
                              <wps:wsp>
                                <wps:cNvPr id="8" name="任意多边形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任意多边形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任意多边形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任意多边形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任意多边形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任意多边形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任意多边形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任意多边形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任意多边形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任意多边形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任意多边形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27C7C102" id="组 2" o:spid="_x0000_s1026" style="position:absolute;left:0;text-align:left;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">
                    <v:rect id="矩形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group id="组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组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任意多边形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任意多边形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任意多边形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任意多边形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任意多边形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任意多边形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任意多边形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任意多边形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任意多边形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任意多边形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任意多边形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任意多边形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组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任意多边形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任意多边形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任意多边形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任意多边形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任意多边形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任意多边形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任意多边形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任意多边形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任意多边形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任意多边形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任意多边形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071F74E9" wp14:editId="5CD4CF3B">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1407B5" w14:textId="7CB4E639" w:rsidR="007A4CA7" w:rsidRPr="00AE5811" w:rsidRDefault="007A4CA7">
                                <w:pPr>
                                  <w:pStyle w:val="a9"/>
                                  <w:rPr>
                                    <w:b/>
                                    <w:bCs/>
                                    <w:color w:val="4F81BD" w:themeColor="accent1"/>
                                    <w:sz w:val="36"/>
                                    <w:szCs w:val="36"/>
                                  </w:rPr>
                                </w:pPr>
                                <w:sdt>
                                  <w:sdtPr>
                                    <w:rPr>
                                      <w:b/>
                                      <w:bCs/>
                                      <w:color w:val="002060"/>
                                      <w:sz w:val="36"/>
                                      <w:szCs w:val="36"/>
                                    </w:rPr>
                                    <w:alias w:val="作者"/>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AE5811">
                                      <w:rPr>
                                        <w:b/>
                                        <w:bCs/>
                                        <w:color w:val="002060"/>
                                        <w:sz w:val="36"/>
                                        <w:szCs w:val="36"/>
                                      </w:rPr>
                                      <w:t>二</w:t>
                                    </w:r>
                                    <w:proofErr w:type="gramStart"/>
                                    <w:r w:rsidRPr="00AE5811">
                                      <w:rPr>
                                        <w:rFonts w:hint="eastAsia"/>
                                        <w:b/>
                                        <w:bCs/>
                                        <w:color w:val="002060"/>
                                        <w:sz w:val="36"/>
                                        <w:szCs w:val="36"/>
                                      </w:rPr>
                                      <w:t>0</w:t>
                                    </w:r>
                                    <w:r w:rsidRPr="00AE5811">
                                      <w:rPr>
                                        <w:b/>
                                        <w:bCs/>
                                        <w:color w:val="002060"/>
                                        <w:sz w:val="36"/>
                                        <w:szCs w:val="36"/>
                                      </w:rPr>
                                      <w:t>二</w:t>
                                    </w:r>
                                    <w:proofErr w:type="gramEnd"/>
                                    <w:r w:rsidRPr="00AE5811">
                                      <w:rPr>
                                        <w:rFonts w:hint="eastAsia"/>
                                        <w:b/>
                                        <w:bCs/>
                                        <w:color w:val="002060"/>
                                        <w:sz w:val="36"/>
                                        <w:szCs w:val="36"/>
                                      </w:rPr>
                                      <w:t>0</w:t>
                                    </w:r>
                                    <w:r w:rsidRPr="00AE5811">
                                      <w:rPr>
                                        <w:b/>
                                        <w:bCs/>
                                        <w:color w:val="002060"/>
                                        <w:sz w:val="36"/>
                                        <w:szCs w:val="36"/>
                                      </w:rPr>
                                      <w:t>年三</w:t>
                                    </w:r>
                                    <w:r w:rsidRPr="00AE5811">
                                      <w:rPr>
                                        <w:rFonts w:hint="eastAsia"/>
                                        <w:b/>
                                        <w:bCs/>
                                        <w:color w:val="002060"/>
                                        <w:sz w:val="36"/>
                                        <w:szCs w:val="36"/>
                                      </w:rPr>
                                      <w:t>月五日</w:t>
                                    </w:r>
                                  </w:sdtContent>
                                </w:sdt>
                              </w:p>
                              <w:p w14:paraId="4B788FAF" w14:textId="37E5027E" w:rsidR="007A4CA7" w:rsidRDefault="007A4CA7">
                                <w:pPr>
                                  <w:pStyle w:val="a9"/>
                                  <w:rPr>
                                    <w:color w:val="595959" w:themeColor="text1" w:themeTint="A6"/>
                                    <w:sz w:val="20"/>
                                    <w:szCs w:val="20"/>
                                  </w:rPr>
                                </w:pPr>
                                <w:sdt>
                                  <w:sdtPr>
                                    <w:rPr>
                                      <w:caps/>
                                      <w:color w:val="595959" w:themeColor="text1" w:themeTint="A6"/>
                                      <w:sz w:val="20"/>
                                      <w:szCs w:val="20"/>
                                    </w:rPr>
                                    <w:alias w:val="公司"/>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71F74E9" id="_x0000_t202" coordsize="21600,21600" o:spt="202" path="m,l,21600r21600,l21600,xe">
                    <v:stroke joinstyle="miter"/>
                    <v:path gradientshapeok="t" o:connecttype="rect"/>
                  </v:shapetype>
                  <v:shape id="文本框 32" o:spid="_x0000_s1026"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" filled="f" stroked="f" strokeweight=".5pt">
                    <v:textbox style="mso-fit-shape-to-text:t" inset="0,0,0,0">
                      <w:txbxContent>
                        <w:p w14:paraId="701407B5" w14:textId="7CB4E639" w:rsidR="007A4CA7" w:rsidRPr="00AE5811" w:rsidRDefault="007A4CA7">
                          <w:pPr>
                            <w:pStyle w:val="a9"/>
                            <w:rPr>
                              <w:b/>
                              <w:bCs/>
                              <w:color w:val="4F81BD" w:themeColor="accent1"/>
                              <w:sz w:val="36"/>
                              <w:szCs w:val="36"/>
                            </w:rPr>
                          </w:pPr>
                          <w:sdt>
                            <w:sdtPr>
                              <w:rPr>
                                <w:b/>
                                <w:bCs/>
                                <w:color w:val="002060"/>
                                <w:sz w:val="36"/>
                                <w:szCs w:val="36"/>
                              </w:rPr>
                              <w:alias w:val="作者"/>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AE5811">
                                <w:rPr>
                                  <w:b/>
                                  <w:bCs/>
                                  <w:color w:val="002060"/>
                                  <w:sz w:val="36"/>
                                  <w:szCs w:val="36"/>
                                </w:rPr>
                                <w:t>二</w:t>
                              </w:r>
                              <w:proofErr w:type="gramStart"/>
                              <w:r w:rsidRPr="00AE5811">
                                <w:rPr>
                                  <w:rFonts w:hint="eastAsia"/>
                                  <w:b/>
                                  <w:bCs/>
                                  <w:color w:val="002060"/>
                                  <w:sz w:val="36"/>
                                  <w:szCs w:val="36"/>
                                </w:rPr>
                                <w:t>0</w:t>
                              </w:r>
                              <w:r w:rsidRPr="00AE5811">
                                <w:rPr>
                                  <w:b/>
                                  <w:bCs/>
                                  <w:color w:val="002060"/>
                                  <w:sz w:val="36"/>
                                  <w:szCs w:val="36"/>
                                </w:rPr>
                                <w:t>二</w:t>
                              </w:r>
                              <w:proofErr w:type="gramEnd"/>
                              <w:r w:rsidRPr="00AE5811">
                                <w:rPr>
                                  <w:rFonts w:hint="eastAsia"/>
                                  <w:b/>
                                  <w:bCs/>
                                  <w:color w:val="002060"/>
                                  <w:sz w:val="36"/>
                                  <w:szCs w:val="36"/>
                                </w:rPr>
                                <w:t>0</w:t>
                              </w:r>
                              <w:r w:rsidRPr="00AE5811">
                                <w:rPr>
                                  <w:b/>
                                  <w:bCs/>
                                  <w:color w:val="002060"/>
                                  <w:sz w:val="36"/>
                                  <w:szCs w:val="36"/>
                                </w:rPr>
                                <w:t>年三</w:t>
                              </w:r>
                              <w:r w:rsidRPr="00AE5811">
                                <w:rPr>
                                  <w:rFonts w:hint="eastAsia"/>
                                  <w:b/>
                                  <w:bCs/>
                                  <w:color w:val="002060"/>
                                  <w:sz w:val="36"/>
                                  <w:szCs w:val="36"/>
                                </w:rPr>
                                <w:t>月五日</w:t>
                              </w:r>
                            </w:sdtContent>
                          </w:sdt>
                        </w:p>
                        <w:p w14:paraId="4B788FAF" w14:textId="37E5027E" w:rsidR="007A4CA7" w:rsidRDefault="007A4CA7">
                          <w:pPr>
                            <w:pStyle w:val="a9"/>
                            <w:rPr>
                              <w:color w:val="595959" w:themeColor="text1" w:themeTint="A6"/>
                              <w:sz w:val="20"/>
                              <w:szCs w:val="20"/>
                            </w:rPr>
                          </w:pPr>
                          <w:sdt>
                            <w:sdtPr>
                              <w:rPr>
                                <w:caps/>
                                <w:color w:val="595959" w:themeColor="text1" w:themeTint="A6"/>
                                <w:sz w:val="20"/>
                                <w:szCs w:val="20"/>
                              </w:rPr>
                              <w:alias w:val="公司"/>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v:textbox>
                    <w10:wrap anchorx="page" anchory="page"/>
                  </v:shape>
                </w:pict>
              </mc:Fallback>
            </mc:AlternateContent>
          </w:r>
        </w:p>
        <w:p w14:paraId="74A916FC" w14:textId="1C3C939B" w:rsidR="00AE5811" w:rsidRDefault="00AE5811">
          <w:pPr>
            <w:widowControl/>
            <w:jc w:val="left"/>
            <w:rPr>
              <w:rFonts w:ascii="黑体" w:eastAsia="黑体" w:hAnsi="黑体" w:cs="黑体"/>
              <w:b/>
              <w:sz w:val="44"/>
              <w:szCs w:val="44"/>
            </w:rPr>
          </w:pPr>
          <w:r>
            <w:rPr>
              <w:noProof/>
            </w:rPr>
            <mc:AlternateContent>
              <mc:Choice Requires="wps">
                <w:drawing>
                  <wp:anchor distT="0" distB="0" distL="114300" distR="114300" simplePos="0" relativeHeight="251660288" behindDoc="0" locked="0" layoutInCell="1" allowOverlap="1" wp14:anchorId="6B1EFA4D" wp14:editId="1A366A65">
                    <wp:simplePos x="0" y="0"/>
                    <wp:positionH relativeFrom="page">
                      <wp:posOffset>1834403</wp:posOffset>
                    </wp:positionH>
                    <wp:positionV relativeFrom="page">
                      <wp:posOffset>3202977</wp:posOffset>
                    </wp:positionV>
                    <wp:extent cx="4613835" cy="1069848"/>
                    <wp:effectExtent l="0" t="0" r="0" b="1270"/>
                    <wp:wrapNone/>
                    <wp:docPr id="1" name="文本框 1"/>
                    <wp:cNvGraphicFramePr/>
                    <a:graphic xmlns:a="http://schemas.openxmlformats.org/drawingml/2006/main">
                      <a:graphicData uri="http://schemas.microsoft.com/office/word/2010/wordprocessingShape">
                        <wps:wsp>
                          <wps:cNvSpPr txBox="1"/>
                          <wps:spPr>
                            <a:xfrm>
                              <a:off x="0" y="0"/>
                              <a:ext cx="4613835"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8F7E8" w14:textId="332C5D32" w:rsidR="007A4CA7" w:rsidRDefault="007A4CA7">
                                <w:pPr>
                                  <w:pStyle w:val="a9"/>
                                  <w:rPr>
                                    <w:rFonts w:asciiTheme="majorHAnsi" w:eastAsiaTheme="majorEastAsia" w:hAnsiTheme="majorHAnsi" w:cstheme="majorBidi"/>
                                    <w:color w:val="262626" w:themeColor="text1" w:themeTint="D9"/>
                                    <w:sz w:val="72"/>
                                  </w:rPr>
                                </w:pPr>
                                <w:sdt>
                                  <w:sdtPr>
                                    <w:rPr>
                                      <w:rFonts w:ascii="黑体" w:eastAsia="黑体" w:hAnsi="黑体" w:cs="黑体"/>
                                      <w:b/>
                                      <w:sz w:val="48"/>
                                      <w:szCs w:val="48"/>
                                    </w:rPr>
                                    <w:alias w:val="标题"/>
                                    <w:tag w:val=""/>
                                    <w:id w:val="-705018352"/>
                                    <w:dataBinding w:prefixMappings="xmlns:ns0='http://purl.org/dc/elements/1.1/' xmlns:ns1='http://schemas.openxmlformats.org/package/2006/metadata/core-properties' " w:xpath="/ns1:coreProperties[1]/ns0:title[1]" w:storeItemID="{6C3C8BC8-F283-45AE-878A-BAB7291924A1}"/>
                                    <w:text/>
                                  </w:sdtPr>
                                  <w:sdtContent>
                                    <w:r w:rsidRPr="00AE5811">
                                      <w:rPr>
                                        <w:rFonts w:ascii="黑体" w:eastAsia="黑体" w:hAnsi="黑体" w:cs="黑体" w:hint="eastAsia"/>
                                        <w:b/>
                                        <w:sz w:val="48"/>
                                        <w:szCs w:val="48"/>
                                      </w:rPr>
                                      <w:t>鄢陵县职业教育中心质量年度报告</w:t>
                                    </w:r>
                                  </w:sdtContent>
                                </w:sdt>
                              </w:p>
                              <w:p w14:paraId="36CB5A9F" w14:textId="2BB5EF8E" w:rsidR="007A4CA7" w:rsidRDefault="007A4CA7" w:rsidP="00AE5811">
                                <w:pPr>
                                  <w:spacing w:before="120"/>
                                  <w:jc w:val="center"/>
                                  <w:rPr>
                                    <w:color w:val="404040" w:themeColor="text1" w:themeTint="BF"/>
                                    <w:sz w:val="36"/>
                                    <w:szCs w:val="36"/>
                                  </w:rPr>
                                </w:pPr>
                                <w:sdt>
                                  <w:sdtPr>
                                    <w:rPr>
                                      <w:b/>
                                      <w:bCs/>
                                      <w:color w:val="404040" w:themeColor="text1" w:themeTint="BF"/>
                                      <w:sz w:val="36"/>
                                      <w:szCs w:val="36"/>
                                    </w:rPr>
                                    <w:alias w:val="副标题"/>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AE5811">
                                      <w:rPr>
                                        <w:rFonts w:hint="eastAsia"/>
                                        <w:b/>
                                        <w:bCs/>
                                        <w:color w:val="404040" w:themeColor="text1" w:themeTint="BF"/>
                                        <w:sz w:val="36"/>
                                        <w:szCs w:val="36"/>
                                      </w:rPr>
                                      <w:t>（</w:t>
                                    </w:r>
                                    <w:r w:rsidRPr="00AE5811">
                                      <w:rPr>
                                        <w:rFonts w:hint="eastAsia"/>
                                        <w:b/>
                                        <w:bCs/>
                                        <w:color w:val="404040" w:themeColor="text1" w:themeTint="BF"/>
                                        <w:sz w:val="36"/>
                                        <w:szCs w:val="36"/>
                                      </w:rPr>
                                      <w:t>2</w:t>
                                    </w:r>
                                    <w:r w:rsidRPr="00AE5811">
                                      <w:rPr>
                                        <w:b/>
                                        <w:bCs/>
                                        <w:color w:val="404040" w:themeColor="text1" w:themeTint="BF"/>
                                        <w:sz w:val="36"/>
                                        <w:szCs w:val="36"/>
                                      </w:rPr>
                                      <w:t>019</w:t>
                                    </w:r>
                                    <w:r w:rsidRPr="00AE5811">
                                      <w:rPr>
                                        <w:b/>
                                        <w:bCs/>
                                        <w:color w:val="404040" w:themeColor="text1" w:themeTint="BF"/>
                                        <w:sz w:val="36"/>
                                        <w:szCs w:val="36"/>
                                      </w:rPr>
                                      <w:t>年</w:t>
                                    </w:r>
                                    <w:r w:rsidRPr="00AE5811">
                                      <w:rPr>
                                        <w:rFonts w:hint="eastAsia"/>
                                        <w:b/>
                                        <w:bCs/>
                                        <w:color w:val="404040" w:themeColor="text1" w:themeTint="BF"/>
                                        <w:sz w:val="36"/>
                                        <w:szCs w:val="36"/>
                                      </w:rPr>
                                      <w: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6B1EFA4D" id="文本框 1" o:spid="_x0000_s1027" type="#_x0000_t202" style="position:absolute;margin-left:144.45pt;margin-top:252.2pt;width:363.3pt;height:8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" filled="f" stroked="f" strokeweight=".5pt">
                    <v:textbox style="mso-fit-shape-to-text:t" inset="0,0,0,0">
                      <w:txbxContent>
                        <w:p w14:paraId="3778F7E8" w14:textId="332C5D32" w:rsidR="007A4CA7" w:rsidRDefault="007A4CA7">
                          <w:pPr>
                            <w:pStyle w:val="a9"/>
                            <w:rPr>
                              <w:rFonts w:asciiTheme="majorHAnsi" w:eastAsiaTheme="majorEastAsia" w:hAnsiTheme="majorHAnsi" w:cstheme="majorBidi"/>
                              <w:color w:val="262626" w:themeColor="text1" w:themeTint="D9"/>
                              <w:sz w:val="72"/>
                            </w:rPr>
                          </w:pPr>
                          <w:sdt>
                            <w:sdtPr>
                              <w:rPr>
                                <w:rFonts w:ascii="黑体" w:eastAsia="黑体" w:hAnsi="黑体" w:cs="黑体"/>
                                <w:b/>
                                <w:sz w:val="48"/>
                                <w:szCs w:val="48"/>
                              </w:rPr>
                              <w:alias w:val="标题"/>
                              <w:tag w:val=""/>
                              <w:id w:val="-705018352"/>
                              <w:dataBinding w:prefixMappings="xmlns:ns0='http://purl.org/dc/elements/1.1/' xmlns:ns1='http://schemas.openxmlformats.org/package/2006/metadata/core-properties' " w:xpath="/ns1:coreProperties[1]/ns0:title[1]" w:storeItemID="{6C3C8BC8-F283-45AE-878A-BAB7291924A1}"/>
                              <w:text/>
                            </w:sdtPr>
                            <w:sdtContent>
                              <w:r w:rsidRPr="00AE5811">
                                <w:rPr>
                                  <w:rFonts w:ascii="黑体" w:eastAsia="黑体" w:hAnsi="黑体" w:cs="黑体" w:hint="eastAsia"/>
                                  <w:b/>
                                  <w:sz w:val="48"/>
                                  <w:szCs w:val="48"/>
                                </w:rPr>
                                <w:t>鄢陵县职业教育中心质量年度报告</w:t>
                              </w:r>
                            </w:sdtContent>
                          </w:sdt>
                        </w:p>
                        <w:p w14:paraId="36CB5A9F" w14:textId="2BB5EF8E" w:rsidR="007A4CA7" w:rsidRDefault="007A4CA7" w:rsidP="00AE5811">
                          <w:pPr>
                            <w:spacing w:before="120"/>
                            <w:jc w:val="center"/>
                            <w:rPr>
                              <w:color w:val="404040" w:themeColor="text1" w:themeTint="BF"/>
                              <w:sz w:val="36"/>
                              <w:szCs w:val="36"/>
                            </w:rPr>
                          </w:pPr>
                          <w:sdt>
                            <w:sdtPr>
                              <w:rPr>
                                <w:b/>
                                <w:bCs/>
                                <w:color w:val="404040" w:themeColor="text1" w:themeTint="BF"/>
                                <w:sz w:val="36"/>
                                <w:szCs w:val="36"/>
                              </w:rPr>
                              <w:alias w:val="副标题"/>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AE5811">
                                <w:rPr>
                                  <w:rFonts w:hint="eastAsia"/>
                                  <w:b/>
                                  <w:bCs/>
                                  <w:color w:val="404040" w:themeColor="text1" w:themeTint="BF"/>
                                  <w:sz w:val="36"/>
                                  <w:szCs w:val="36"/>
                                </w:rPr>
                                <w:t>（</w:t>
                              </w:r>
                              <w:r w:rsidRPr="00AE5811">
                                <w:rPr>
                                  <w:rFonts w:hint="eastAsia"/>
                                  <w:b/>
                                  <w:bCs/>
                                  <w:color w:val="404040" w:themeColor="text1" w:themeTint="BF"/>
                                  <w:sz w:val="36"/>
                                  <w:szCs w:val="36"/>
                                </w:rPr>
                                <w:t>2</w:t>
                              </w:r>
                              <w:r w:rsidRPr="00AE5811">
                                <w:rPr>
                                  <w:b/>
                                  <w:bCs/>
                                  <w:color w:val="404040" w:themeColor="text1" w:themeTint="BF"/>
                                  <w:sz w:val="36"/>
                                  <w:szCs w:val="36"/>
                                </w:rPr>
                                <w:t>019</w:t>
                              </w:r>
                              <w:r w:rsidRPr="00AE5811">
                                <w:rPr>
                                  <w:b/>
                                  <w:bCs/>
                                  <w:color w:val="404040" w:themeColor="text1" w:themeTint="BF"/>
                                  <w:sz w:val="36"/>
                                  <w:szCs w:val="36"/>
                                </w:rPr>
                                <w:t>年</w:t>
                              </w:r>
                              <w:r w:rsidRPr="00AE5811">
                                <w:rPr>
                                  <w:rFonts w:hint="eastAsia"/>
                                  <w:b/>
                                  <w:bCs/>
                                  <w:color w:val="404040" w:themeColor="text1" w:themeTint="BF"/>
                                  <w:sz w:val="36"/>
                                  <w:szCs w:val="36"/>
                                </w:rPr>
                                <w:t>）</w:t>
                              </w:r>
                            </w:sdtContent>
                          </w:sdt>
                        </w:p>
                      </w:txbxContent>
                    </v:textbox>
                    <w10:wrap anchorx="page" anchory="page"/>
                  </v:shape>
                </w:pict>
              </mc:Fallback>
            </mc:AlternateContent>
          </w:r>
          <w:r>
            <w:rPr>
              <w:rFonts w:ascii="黑体" w:eastAsia="黑体" w:hAnsi="黑体" w:cs="黑体"/>
              <w:b/>
              <w:sz w:val="44"/>
              <w:szCs w:val="44"/>
            </w:rPr>
            <w:br w:type="page"/>
          </w:r>
        </w:p>
      </w:sdtContent>
    </w:sdt>
    <w:p w14:paraId="56316231" w14:textId="77777777" w:rsidR="00C5147D" w:rsidRDefault="00C5147D" w:rsidP="00B21645">
      <w:pPr>
        <w:jc w:val="center"/>
        <w:rPr>
          <w:rFonts w:ascii="黑体" w:eastAsia="黑体" w:hAnsi="黑体" w:cs="黑体"/>
          <w:b/>
          <w:sz w:val="44"/>
          <w:szCs w:val="44"/>
        </w:rPr>
      </w:pPr>
    </w:p>
    <w:p w14:paraId="3F90E0EB" w14:textId="77777777" w:rsidR="00C5147D" w:rsidRPr="00AE5811" w:rsidRDefault="00C5147D" w:rsidP="00B21645">
      <w:pPr>
        <w:jc w:val="center"/>
        <w:rPr>
          <w:rFonts w:ascii="黑体" w:eastAsia="黑体" w:hAnsi="黑体" w:cs="黑体"/>
          <w:b/>
          <w:color w:val="002060"/>
          <w:sz w:val="44"/>
          <w:szCs w:val="44"/>
        </w:rPr>
      </w:pPr>
      <w:r w:rsidRPr="00AE5811">
        <w:rPr>
          <w:rFonts w:ascii="黑体" w:eastAsia="黑体" w:hAnsi="黑体" w:cs="黑体" w:hint="eastAsia"/>
          <w:b/>
          <w:color w:val="002060"/>
          <w:sz w:val="44"/>
          <w:szCs w:val="44"/>
        </w:rPr>
        <w:t>鄢陵县职业教育中心质量年度报告</w:t>
      </w:r>
    </w:p>
    <w:p w14:paraId="34117F86" w14:textId="70A28421" w:rsidR="00C5147D" w:rsidRPr="00AE5811" w:rsidRDefault="00C5147D" w:rsidP="00B21645">
      <w:pPr>
        <w:jc w:val="center"/>
        <w:rPr>
          <w:rFonts w:ascii="黑体" w:eastAsia="黑体" w:hAnsi="黑体" w:cs="黑体"/>
          <w:b/>
          <w:color w:val="002060"/>
          <w:sz w:val="44"/>
          <w:szCs w:val="44"/>
        </w:rPr>
      </w:pPr>
      <w:r w:rsidRPr="00AE5811">
        <w:rPr>
          <w:rFonts w:ascii="黑体" w:eastAsia="黑体" w:hAnsi="黑体" w:cs="黑体" w:hint="eastAsia"/>
          <w:b/>
          <w:color w:val="002060"/>
          <w:sz w:val="44"/>
          <w:szCs w:val="44"/>
        </w:rPr>
        <w:t>（</w:t>
      </w:r>
      <w:r w:rsidRPr="00AE5811">
        <w:rPr>
          <w:rFonts w:ascii="黑体" w:eastAsia="黑体" w:hAnsi="黑体" w:cs="黑体"/>
          <w:b/>
          <w:color w:val="002060"/>
          <w:sz w:val="44"/>
          <w:szCs w:val="44"/>
        </w:rPr>
        <w:t>201</w:t>
      </w:r>
      <w:r w:rsidR="00896959" w:rsidRPr="00AE5811">
        <w:rPr>
          <w:rFonts w:ascii="黑体" w:eastAsia="黑体" w:hAnsi="黑体" w:cs="黑体"/>
          <w:b/>
          <w:color w:val="002060"/>
          <w:sz w:val="44"/>
          <w:szCs w:val="44"/>
        </w:rPr>
        <w:t>9</w:t>
      </w:r>
      <w:r w:rsidRPr="00AE5811">
        <w:rPr>
          <w:rFonts w:ascii="黑体" w:eastAsia="黑体" w:hAnsi="黑体" w:cs="黑体" w:hint="eastAsia"/>
          <w:b/>
          <w:color w:val="002060"/>
          <w:sz w:val="44"/>
          <w:szCs w:val="44"/>
        </w:rPr>
        <w:t>年）</w:t>
      </w:r>
    </w:p>
    <w:p w14:paraId="1E55FD97" w14:textId="77777777" w:rsidR="00C5147D" w:rsidRPr="00B21645" w:rsidRDefault="00C5147D" w:rsidP="000B0F99">
      <w:pPr>
        <w:ind w:firstLineChars="200" w:firstLine="880"/>
        <w:rPr>
          <w:rFonts w:ascii="黑体" w:eastAsia="黑体" w:hAnsi="黑体" w:cs="黑体"/>
          <w:sz w:val="44"/>
          <w:szCs w:val="44"/>
        </w:rPr>
      </w:pPr>
    </w:p>
    <w:p w14:paraId="63EE4F63" w14:textId="77777777"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一、学校情况</w:t>
      </w:r>
    </w:p>
    <w:p w14:paraId="48687862" w14:textId="2BDD09B0" w:rsidR="00C5147D" w:rsidRPr="00103BF8" w:rsidRDefault="00103BF8" w:rsidP="000B0F99">
      <w:pPr>
        <w:ind w:firstLineChars="200" w:firstLine="643"/>
        <w:rPr>
          <w:rFonts w:ascii="黑体" w:eastAsia="黑体" w:hAnsi="黑体" w:cs="宋体"/>
          <w:b/>
          <w:color w:val="000000"/>
          <w:sz w:val="32"/>
          <w:szCs w:val="32"/>
        </w:rPr>
      </w:pPr>
      <w:r>
        <w:rPr>
          <w:rFonts w:ascii="黑体" w:eastAsia="黑体" w:hAnsi="黑体" w:cs="宋体" w:hint="eastAsia"/>
          <w:b/>
          <w:color w:val="000000"/>
          <w:sz w:val="32"/>
          <w:szCs w:val="32"/>
        </w:rPr>
        <w:t>（一）</w:t>
      </w:r>
      <w:r w:rsidR="00C5147D" w:rsidRPr="00103BF8">
        <w:rPr>
          <w:rFonts w:ascii="黑体" w:eastAsia="黑体" w:hAnsi="黑体" w:cs="宋体" w:hint="eastAsia"/>
          <w:b/>
          <w:color w:val="000000"/>
          <w:sz w:val="32"/>
          <w:szCs w:val="32"/>
        </w:rPr>
        <w:t>学校概况</w:t>
      </w:r>
    </w:p>
    <w:p w14:paraId="6ADF2542" w14:textId="0364FD4C"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鄢陵县职业教育中心</w:t>
      </w:r>
      <w:r w:rsidR="003E52B2">
        <w:rPr>
          <w:rFonts w:ascii="仿宋" w:eastAsia="仿宋" w:hAnsi="仿宋" w:cs="宋体" w:hint="eastAsia"/>
          <w:color w:val="000000"/>
          <w:sz w:val="32"/>
          <w:szCs w:val="32"/>
        </w:rPr>
        <w:t>始建于</w:t>
      </w:r>
      <w:r w:rsidRPr="00F50F6C">
        <w:rPr>
          <w:rFonts w:ascii="仿宋" w:eastAsia="仿宋" w:hAnsi="仿宋" w:cs="宋体"/>
          <w:color w:val="000000"/>
          <w:sz w:val="32"/>
          <w:szCs w:val="32"/>
        </w:rPr>
        <w:t>1996</w:t>
      </w:r>
      <w:r w:rsidRPr="00F50F6C">
        <w:rPr>
          <w:rFonts w:ascii="仿宋" w:eastAsia="仿宋" w:hAnsi="仿宋" w:cs="宋体" w:hint="eastAsia"/>
          <w:color w:val="000000"/>
          <w:sz w:val="32"/>
          <w:szCs w:val="32"/>
        </w:rPr>
        <w:t>年</w:t>
      </w:r>
      <w:r w:rsidR="003E52B2">
        <w:rPr>
          <w:rFonts w:ascii="仿宋" w:eastAsia="仿宋" w:hAnsi="仿宋" w:cs="宋体" w:hint="eastAsia"/>
          <w:color w:val="000000"/>
          <w:sz w:val="32"/>
          <w:szCs w:val="32"/>
        </w:rPr>
        <w:t>，是</w:t>
      </w:r>
      <w:r w:rsidRPr="00F50F6C">
        <w:rPr>
          <w:rFonts w:ascii="仿宋" w:eastAsia="仿宋" w:hAnsi="仿宋" w:cs="宋体" w:hint="eastAsia"/>
          <w:color w:val="000000"/>
          <w:sz w:val="32"/>
          <w:szCs w:val="32"/>
        </w:rPr>
        <w:t>经省教委批准的一所职业中等专业学校。学校一直坚持“学生的学业就是我们的事业，家长的期望就是我们的愿望，企业的需求就是我们的追求”的</w:t>
      </w:r>
      <w:r w:rsidR="003E52B2">
        <w:rPr>
          <w:rFonts w:ascii="仿宋" w:eastAsia="仿宋" w:hAnsi="仿宋" w:cs="宋体" w:hint="eastAsia"/>
          <w:color w:val="000000"/>
          <w:sz w:val="32"/>
          <w:szCs w:val="32"/>
        </w:rPr>
        <w:t>办学</w:t>
      </w:r>
      <w:r w:rsidRPr="00F50F6C">
        <w:rPr>
          <w:rFonts w:ascii="仿宋" w:eastAsia="仿宋" w:hAnsi="仿宋" w:cs="宋体" w:hint="eastAsia"/>
          <w:color w:val="000000"/>
          <w:sz w:val="32"/>
          <w:szCs w:val="32"/>
        </w:rPr>
        <w:t>理念，为社会培养了大批的优秀人才，曾荣获河南省重点职业中专、河南省农村劳动力转移培训阳光工程示范基地、市“五个一”活动先进单位、市教育局中心教研组“园林组”“</w:t>
      </w:r>
      <w:r w:rsidRPr="00F50F6C">
        <w:rPr>
          <w:rFonts w:ascii="仿宋" w:eastAsia="仿宋" w:hAnsi="仿宋" w:cs="宋体"/>
          <w:color w:val="000000"/>
          <w:sz w:val="32"/>
          <w:szCs w:val="32"/>
        </w:rPr>
        <w:t xml:space="preserve"> </w:t>
      </w:r>
      <w:r w:rsidRPr="00F50F6C">
        <w:rPr>
          <w:rFonts w:ascii="仿宋" w:eastAsia="仿宋" w:hAnsi="仿宋" w:cs="宋体" w:hint="eastAsia"/>
          <w:color w:val="000000"/>
          <w:sz w:val="32"/>
          <w:szCs w:val="32"/>
        </w:rPr>
        <w:t>电子组”组长学校、市教育系统文明学校、许昌市职业教育先进集体等荣誉称号。</w:t>
      </w:r>
      <w:r w:rsidRPr="00F50F6C">
        <w:rPr>
          <w:rFonts w:ascii="仿宋" w:eastAsia="仿宋" w:hAnsi="仿宋" w:cs="宋体"/>
          <w:color w:val="000000"/>
          <w:sz w:val="32"/>
          <w:szCs w:val="32"/>
        </w:rPr>
        <w:t>2016</w:t>
      </w:r>
      <w:r w:rsidRPr="00F50F6C">
        <w:rPr>
          <w:rFonts w:ascii="仿宋" w:eastAsia="仿宋" w:hAnsi="仿宋" w:cs="宋体" w:hint="eastAsia"/>
          <w:color w:val="000000"/>
          <w:sz w:val="32"/>
          <w:szCs w:val="32"/>
        </w:rPr>
        <w:t>年</w:t>
      </w:r>
      <w:r w:rsidRPr="00F50F6C">
        <w:rPr>
          <w:rFonts w:ascii="仿宋" w:eastAsia="仿宋" w:hAnsi="仿宋" w:cs="宋体"/>
          <w:color w:val="000000"/>
          <w:sz w:val="32"/>
          <w:szCs w:val="32"/>
        </w:rPr>
        <w:t>11</w:t>
      </w:r>
      <w:r w:rsidRPr="00F50F6C">
        <w:rPr>
          <w:rFonts w:ascii="仿宋" w:eastAsia="仿宋" w:hAnsi="仿宋" w:cs="宋体" w:hint="eastAsia"/>
          <w:color w:val="000000"/>
          <w:sz w:val="32"/>
          <w:szCs w:val="32"/>
        </w:rPr>
        <w:t>月被授予“河南省职业教育特色院校”。</w:t>
      </w:r>
    </w:p>
    <w:p w14:paraId="0DA55721" w14:textId="5F6A1692"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为进一步推进我县职业教育的发展，县委县政府以省部共建国家职业教育改革试验区为平台，深入推进职教攻坚二期工程建设，稳</w:t>
      </w:r>
      <w:proofErr w:type="gramStart"/>
      <w:r w:rsidRPr="00F50F6C">
        <w:rPr>
          <w:rFonts w:ascii="仿宋" w:eastAsia="仿宋" w:hAnsi="仿宋" w:cs="宋体" w:hint="eastAsia"/>
          <w:color w:val="000000"/>
          <w:sz w:val="32"/>
          <w:szCs w:val="32"/>
        </w:rPr>
        <w:t>慎推进</w:t>
      </w:r>
      <w:proofErr w:type="gramEnd"/>
      <w:r w:rsidRPr="00F50F6C">
        <w:rPr>
          <w:rFonts w:ascii="仿宋" w:eastAsia="仿宋" w:hAnsi="仿宋" w:cs="宋体" w:hint="eastAsia"/>
          <w:color w:val="000000"/>
          <w:sz w:val="32"/>
          <w:szCs w:val="32"/>
        </w:rPr>
        <w:t>中等职业学校资源整合。将鄢陵</w:t>
      </w:r>
      <w:proofErr w:type="gramStart"/>
      <w:r w:rsidRPr="00F50F6C">
        <w:rPr>
          <w:rFonts w:ascii="仿宋" w:eastAsia="仿宋" w:hAnsi="仿宋" w:cs="宋体" w:hint="eastAsia"/>
          <w:color w:val="000000"/>
          <w:sz w:val="32"/>
          <w:szCs w:val="32"/>
        </w:rPr>
        <w:t>县职工</w:t>
      </w:r>
      <w:proofErr w:type="gramEnd"/>
      <w:r w:rsidRPr="00F50F6C">
        <w:rPr>
          <w:rFonts w:ascii="仿宋" w:eastAsia="仿宋" w:hAnsi="仿宋" w:cs="宋体" w:hint="eastAsia"/>
          <w:color w:val="000000"/>
          <w:sz w:val="32"/>
          <w:szCs w:val="32"/>
        </w:rPr>
        <w:t>学校并入了鄢陵县职业教育中心。通过整合，</w:t>
      </w:r>
      <w:r w:rsidR="009B3F38" w:rsidRPr="00F50F6C">
        <w:rPr>
          <w:rFonts w:ascii="仿宋" w:eastAsia="仿宋" w:hAnsi="仿宋" w:cs="宋体" w:hint="eastAsia"/>
          <w:color w:val="000000"/>
          <w:sz w:val="32"/>
          <w:szCs w:val="32"/>
        </w:rPr>
        <w:t>师资队伍进一步扩大，教学设施设备更加完备，办学实力得到增强</w:t>
      </w:r>
      <w:r w:rsidRPr="00F50F6C">
        <w:rPr>
          <w:rFonts w:ascii="仿宋" w:eastAsia="仿宋" w:hAnsi="仿宋" w:cs="宋体" w:hint="eastAsia"/>
          <w:color w:val="000000"/>
          <w:sz w:val="32"/>
          <w:szCs w:val="32"/>
        </w:rPr>
        <w:t>。整合之后，鄢陵县职业教育中心突出了内涵发展和专业特色，加快</w:t>
      </w:r>
      <w:r w:rsidR="009B3F38">
        <w:rPr>
          <w:rFonts w:ascii="仿宋" w:eastAsia="仿宋" w:hAnsi="仿宋" w:cs="宋体" w:hint="eastAsia"/>
          <w:color w:val="000000"/>
          <w:sz w:val="32"/>
          <w:szCs w:val="32"/>
        </w:rPr>
        <w:t>了</w:t>
      </w:r>
      <w:r w:rsidRPr="00F50F6C">
        <w:rPr>
          <w:rFonts w:ascii="仿宋" w:eastAsia="仿宋" w:hAnsi="仿宋" w:cs="宋体" w:hint="eastAsia"/>
          <w:color w:val="000000"/>
          <w:sz w:val="32"/>
          <w:szCs w:val="32"/>
        </w:rPr>
        <w:t>第三批职业教育品牌示范院校和职业教育特色院校建设，深入推进校企合作、产教融合</w:t>
      </w:r>
      <w:r w:rsidR="009B3F38">
        <w:rPr>
          <w:rFonts w:ascii="仿宋" w:eastAsia="仿宋" w:hAnsi="仿宋" w:cs="宋体" w:hint="eastAsia"/>
          <w:color w:val="000000"/>
          <w:sz w:val="32"/>
          <w:szCs w:val="32"/>
        </w:rPr>
        <w:t>，</w:t>
      </w:r>
      <w:r w:rsidRPr="00F50F6C">
        <w:rPr>
          <w:rFonts w:ascii="仿宋" w:eastAsia="仿宋" w:hAnsi="仿宋" w:cs="宋体" w:hint="eastAsia"/>
          <w:color w:val="000000"/>
          <w:sz w:val="32"/>
          <w:szCs w:val="32"/>
        </w:rPr>
        <w:t>面向技能人才开展</w:t>
      </w:r>
      <w:r w:rsidR="009B3F38">
        <w:rPr>
          <w:rFonts w:ascii="仿宋" w:eastAsia="仿宋" w:hAnsi="仿宋" w:cs="宋体" w:hint="eastAsia"/>
          <w:color w:val="000000"/>
          <w:sz w:val="32"/>
          <w:szCs w:val="32"/>
        </w:rPr>
        <w:t>了</w:t>
      </w:r>
      <w:r w:rsidRPr="00F50F6C">
        <w:rPr>
          <w:rFonts w:ascii="仿宋" w:eastAsia="仿宋" w:hAnsi="仿宋" w:cs="宋体" w:hint="eastAsia"/>
          <w:color w:val="000000"/>
          <w:sz w:val="32"/>
          <w:szCs w:val="32"/>
        </w:rPr>
        <w:t>多种形式的学历教育。</w:t>
      </w:r>
    </w:p>
    <w:p w14:paraId="64F3E4C0" w14:textId="44D1C2DD" w:rsidR="00710219" w:rsidRDefault="003E52B2"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lastRenderedPageBreak/>
        <w:t>学校占地面积</w:t>
      </w:r>
      <w:r w:rsidRPr="00F50F6C">
        <w:rPr>
          <w:rFonts w:ascii="仿宋" w:eastAsia="仿宋" w:hAnsi="仿宋" w:cs="宋体"/>
          <w:color w:val="000000"/>
          <w:sz w:val="32"/>
          <w:szCs w:val="32"/>
        </w:rPr>
        <w:t>6.6</w:t>
      </w:r>
      <w:r w:rsidRPr="00F50F6C">
        <w:rPr>
          <w:rFonts w:ascii="仿宋" w:eastAsia="仿宋" w:hAnsi="仿宋" w:cs="宋体" w:hint="eastAsia"/>
          <w:color w:val="000000"/>
          <w:sz w:val="32"/>
          <w:szCs w:val="32"/>
        </w:rPr>
        <w:t>万多平方米，建筑面积</w:t>
      </w:r>
      <w:r w:rsidRPr="00F50F6C">
        <w:rPr>
          <w:rFonts w:ascii="仿宋" w:eastAsia="仿宋" w:hAnsi="仿宋" w:cs="宋体"/>
          <w:color w:val="000000"/>
          <w:sz w:val="32"/>
          <w:szCs w:val="32"/>
        </w:rPr>
        <w:t>3</w:t>
      </w:r>
      <w:r w:rsidRPr="00F50F6C">
        <w:rPr>
          <w:rFonts w:ascii="仿宋" w:eastAsia="仿宋" w:hAnsi="仿宋" w:cs="宋体" w:hint="eastAsia"/>
          <w:color w:val="000000"/>
          <w:sz w:val="32"/>
          <w:szCs w:val="32"/>
        </w:rPr>
        <w:t>万多平方米</w:t>
      </w:r>
      <w:r w:rsidR="007A4CA7">
        <w:rPr>
          <w:rFonts w:ascii="仿宋" w:eastAsia="仿宋" w:hAnsi="仿宋" w:cs="宋体" w:hint="eastAsia"/>
          <w:color w:val="000000"/>
          <w:sz w:val="32"/>
          <w:szCs w:val="32"/>
        </w:rPr>
        <w:t>。</w:t>
      </w:r>
      <w:r w:rsidR="00C5147D" w:rsidRPr="00F50F6C">
        <w:rPr>
          <w:rFonts w:ascii="仿宋" w:eastAsia="仿宋" w:hAnsi="仿宋" w:cs="宋体" w:hint="eastAsia"/>
          <w:color w:val="000000"/>
          <w:sz w:val="32"/>
          <w:szCs w:val="32"/>
        </w:rPr>
        <w:t>现有教学楼二栋，综合办公楼一栋，</w:t>
      </w:r>
      <w:proofErr w:type="gramStart"/>
      <w:r w:rsidR="00C5147D" w:rsidRPr="00F50F6C">
        <w:rPr>
          <w:rFonts w:ascii="仿宋" w:eastAsia="仿宋" w:hAnsi="仿宋" w:cs="宋体" w:hint="eastAsia"/>
          <w:color w:val="000000"/>
          <w:sz w:val="32"/>
          <w:szCs w:val="32"/>
        </w:rPr>
        <w:t>实训楼一栋</w:t>
      </w:r>
      <w:proofErr w:type="gramEnd"/>
      <w:r w:rsidR="00C5147D" w:rsidRPr="00F50F6C">
        <w:rPr>
          <w:rFonts w:ascii="仿宋" w:eastAsia="仿宋" w:hAnsi="仿宋" w:cs="宋体" w:hint="eastAsia"/>
          <w:color w:val="000000"/>
          <w:sz w:val="32"/>
          <w:szCs w:val="32"/>
        </w:rPr>
        <w:t>，公寓楼一栋；</w:t>
      </w:r>
      <w:r w:rsidR="00710219" w:rsidRPr="00F50F6C">
        <w:rPr>
          <w:rFonts w:ascii="仿宋" w:eastAsia="仿宋" w:hAnsi="仿宋" w:cs="宋体" w:hint="eastAsia"/>
          <w:color w:val="000000"/>
          <w:sz w:val="32"/>
          <w:szCs w:val="32"/>
        </w:rPr>
        <w:t>有</w:t>
      </w:r>
      <w:r w:rsidR="00710219">
        <w:rPr>
          <w:rFonts w:ascii="仿宋" w:eastAsia="仿宋" w:hAnsi="仿宋" w:cs="宋体" w:hint="eastAsia"/>
          <w:color w:val="000000"/>
          <w:sz w:val="32"/>
          <w:szCs w:val="32"/>
        </w:rPr>
        <w:t>微机室</w:t>
      </w:r>
      <w:r w:rsidR="009B3F38">
        <w:rPr>
          <w:rFonts w:ascii="仿宋" w:eastAsia="仿宋" w:hAnsi="仿宋" w:cs="宋体"/>
          <w:color w:val="000000"/>
          <w:sz w:val="32"/>
          <w:szCs w:val="32"/>
        </w:rPr>
        <w:t>7</w:t>
      </w:r>
      <w:r w:rsidR="00710219">
        <w:rPr>
          <w:rFonts w:ascii="仿宋" w:eastAsia="仿宋" w:hAnsi="仿宋" w:cs="宋体" w:hint="eastAsia"/>
          <w:color w:val="000000"/>
          <w:sz w:val="32"/>
          <w:szCs w:val="32"/>
        </w:rPr>
        <w:t>个、</w:t>
      </w:r>
      <w:r w:rsidR="00710219" w:rsidRPr="00F50F6C">
        <w:rPr>
          <w:rFonts w:ascii="仿宋" w:eastAsia="仿宋" w:hAnsi="仿宋" w:cs="宋体" w:hint="eastAsia"/>
          <w:color w:val="000000"/>
          <w:sz w:val="32"/>
          <w:szCs w:val="32"/>
        </w:rPr>
        <w:t>普通数控实训室</w:t>
      </w:r>
      <w:r w:rsidR="00710219" w:rsidRPr="00F50F6C">
        <w:rPr>
          <w:rFonts w:ascii="仿宋" w:eastAsia="仿宋" w:hAnsi="仿宋" w:cs="宋体"/>
          <w:color w:val="000000"/>
          <w:sz w:val="32"/>
          <w:szCs w:val="32"/>
        </w:rPr>
        <w:t>1</w:t>
      </w:r>
      <w:r w:rsidR="00710219" w:rsidRPr="00F50F6C">
        <w:rPr>
          <w:rFonts w:ascii="仿宋" w:eastAsia="仿宋" w:hAnsi="仿宋" w:cs="宋体" w:hint="eastAsia"/>
          <w:color w:val="000000"/>
          <w:sz w:val="32"/>
          <w:szCs w:val="32"/>
        </w:rPr>
        <w:t>个、电子组装实训室</w:t>
      </w:r>
      <w:r w:rsidR="00710219" w:rsidRPr="00F50F6C">
        <w:rPr>
          <w:rFonts w:ascii="仿宋" w:eastAsia="仿宋" w:hAnsi="仿宋" w:cs="宋体"/>
          <w:color w:val="000000"/>
          <w:sz w:val="32"/>
          <w:szCs w:val="32"/>
        </w:rPr>
        <w:t>1</w:t>
      </w:r>
      <w:r w:rsidR="00710219" w:rsidRPr="00F50F6C">
        <w:rPr>
          <w:rFonts w:ascii="仿宋" w:eastAsia="仿宋" w:hAnsi="仿宋" w:cs="宋体" w:hint="eastAsia"/>
          <w:color w:val="000000"/>
          <w:sz w:val="32"/>
          <w:szCs w:val="32"/>
        </w:rPr>
        <w:t>个、制冷实训室</w:t>
      </w:r>
      <w:r w:rsidR="00710219" w:rsidRPr="00F50F6C">
        <w:rPr>
          <w:rFonts w:ascii="仿宋" w:eastAsia="仿宋" w:hAnsi="仿宋" w:cs="宋体"/>
          <w:color w:val="000000"/>
          <w:sz w:val="32"/>
          <w:szCs w:val="32"/>
        </w:rPr>
        <w:t>1</w:t>
      </w:r>
      <w:r w:rsidR="00710219" w:rsidRPr="00F50F6C">
        <w:rPr>
          <w:rFonts w:ascii="仿宋" w:eastAsia="仿宋" w:hAnsi="仿宋" w:cs="宋体" w:hint="eastAsia"/>
          <w:color w:val="000000"/>
          <w:sz w:val="32"/>
          <w:szCs w:val="32"/>
        </w:rPr>
        <w:t>个、鲜切花实训室</w:t>
      </w:r>
      <w:r w:rsidR="00710219" w:rsidRPr="00F50F6C">
        <w:rPr>
          <w:rFonts w:ascii="仿宋" w:eastAsia="仿宋" w:hAnsi="仿宋" w:cs="宋体"/>
          <w:color w:val="000000"/>
          <w:sz w:val="32"/>
          <w:szCs w:val="32"/>
        </w:rPr>
        <w:t>1</w:t>
      </w:r>
      <w:r w:rsidR="00710219" w:rsidRPr="00F50F6C">
        <w:rPr>
          <w:rFonts w:ascii="仿宋" w:eastAsia="仿宋" w:hAnsi="仿宋" w:cs="宋体" w:hint="eastAsia"/>
          <w:color w:val="000000"/>
          <w:sz w:val="32"/>
          <w:szCs w:val="32"/>
        </w:rPr>
        <w:t>个、</w:t>
      </w:r>
      <w:proofErr w:type="gramStart"/>
      <w:r w:rsidR="00710219" w:rsidRPr="00F50F6C">
        <w:rPr>
          <w:rFonts w:ascii="仿宋" w:eastAsia="仿宋" w:hAnsi="仿宋" w:cs="宋体" w:hint="eastAsia"/>
          <w:color w:val="000000"/>
          <w:sz w:val="32"/>
          <w:szCs w:val="32"/>
        </w:rPr>
        <w:t>育苗室</w:t>
      </w:r>
      <w:proofErr w:type="gramEnd"/>
      <w:r w:rsidR="00710219" w:rsidRPr="00F50F6C">
        <w:rPr>
          <w:rFonts w:ascii="仿宋" w:eastAsia="仿宋" w:hAnsi="仿宋" w:cs="宋体"/>
          <w:color w:val="000000"/>
          <w:sz w:val="32"/>
          <w:szCs w:val="32"/>
        </w:rPr>
        <w:t>1</w:t>
      </w:r>
      <w:r w:rsidR="00710219" w:rsidRPr="00F50F6C">
        <w:rPr>
          <w:rFonts w:ascii="仿宋" w:eastAsia="仿宋" w:hAnsi="仿宋" w:cs="宋体" w:hint="eastAsia"/>
          <w:color w:val="000000"/>
          <w:sz w:val="32"/>
          <w:szCs w:val="32"/>
        </w:rPr>
        <w:t>个、服装制作实训室</w:t>
      </w:r>
      <w:r w:rsidR="00710219" w:rsidRPr="00F50F6C">
        <w:rPr>
          <w:rFonts w:ascii="仿宋" w:eastAsia="仿宋" w:hAnsi="仿宋" w:cs="宋体"/>
          <w:color w:val="000000"/>
          <w:sz w:val="32"/>
          <w:szCs w:val="32"/>
        </w:rPr>
        <w:t>2</w:t>
      </w:r>
      <w:r w:rsidR="00710219" w:rsidRPr="00F50F6C">
        <w:rPr>
          <w:rFonts w:ascii="仿宋" w:eastAsia="仿宋" w:hAnsi="仿宋" w:cs="宋体" w:hint="eastAsia"/>
          <w:color w:val="000000"/>
          <w:sz w:val="32"/>
          <w:szCs w:val="32"/>
        </w:rPr>
        <w:t>个、舞蹈室</w:t>
      </w:r>
      <w:r w:rsidR="00710219" w:rsidRPr="00F50F6C">
        <w:rPr>
          <w:rFonts w:ascii="仿宋" w:eastAsia="仿宋" w:hAnsi="仿宋" w:cs="宋体"/>
          <w:color w:val="000000"/>
          <w:sz w:val="32"/>
          <w:szCs w:val="32"/>
        </w:rPr>
        <w:t>2</w:t>
      </w:r>
      <w:r w:rsidR="00710219" w:rsidRPr="00F50F6C">
        <w:rPr>
          <w:rFonts w:ascii="仿宋" w:eastAsia="仿宋" w:hAnsi="仿宋" w:cs="宋体" w:hint="eastAsia"/>
          <w:color w:val="000000"/>
          <w:sz w:val="32"/>
          <w:szCs w:val="32"/>
        </w:rPr>
        <w:t>个、</w:t>
      </w:r>
      <w:proofErr w:type="gramStart"/>
      <w:r w:rsidR="009B3F38">
        <w:rPr>
          <w:rFonts w:ascii="仿宋" w:eastAsia="仿宋" w:hAnsi="仿宋" w:cs="宋体" w:hint="eastAsia"/>
          <w:color w:val="000000"/>
          <w:sz w:val="32"/>
          <w:szCs w:val="32"/>
        </w:rPr>
        <w:t>形体室</w:t>
      </w:r>
      <w:proofErr w:type="gramEnd"/>
      <w:r w:rsidR="009B3F38">
        <w:rPr>
          <w:rFonts w:ascii="仿宋" w:eastAsia="仿宋" w:hAnsi="仿宋" w:cs="宋体" w:hint="eastAsia"/>
          <w:color w:val="000000"/>
          <w:sz w:val="32"/>
          <w:szCs w:val="32"/>
        </w:rPr>
        <w:t>1个、</w:t>
      </w:r>
      <w:r w:rsidR="00710219" w:rsidRPr="00F50F6C">
        <w:rPr>
          <w:rFonts w:ascii="仿宋" w:eastAsia="仿宋" w:hAnsi="仿宋" w:cs="宋体" w:hint="eastAsia"/>
          <w:color w:val="000000"/>
          <w:sz w:val="32"/>
          <w:szCs w:val="32"/>
        </w:rPr>
        <w:t>钢琴室</w:t>
      </w:r>
      <w:r w:rsidR="00710219" w:rsidRPr="00F50F6C">
        <w:rPr>
          <w:rFonts w:ascii="仿宋" w:eastAsia="仿宋" w:hAnsi="仿宋" w:cs="宋体"/>
          <w:color w:val="000000"/>
          <w:sz w:val="32"/>
          <w:szCs w:val="32"/>
        </w:rPr>
        <w:t>1</w:t>
      </w:r>
      <w:r w:rsidR="00710219" w:rsidRPr="00F50F6C">
        <w:rPr>
          <w:rFonts w:ascii="仿宋" w:eastAsia="仿宋" w:hAnsi="仿宋" w:cs="宋体" w:hint="eastAsia"/>
          <w:color w:val="000000"/>
          <w:sz w:val="32"/>
          <w:szCs w:val="32"/>
        </w:rPr>
        <w:t>个、电子琴室</w:t>
      </w:r>
      <w:r w:rsidR="00710219" w:rsidRPr="00F50F6C">
        <w:rPr>
          <w:rFonts w:ascii="仿宋" w:eastAsia="仿宋" w:hAnsi="仿宋" w:cs="宋体"/>
          <w:color w:val="000000"/>
          <w:sz w:val="32"/>
          <w:szCs w:val="32"/>
        </w:rPr>
        <w:t>1</w:t>
      </w:r>
      <w:r w:rsidR="00710219" w:rsidRPr="00F50F6C">
        <w:rPr>
          <w:rFonts w:ascii="仿宋" w:eastAsia="仿宋" w:hAnsi="仿宋" w:cs="宋体" w:hint="eastAsia"/>
          <w:color w:val="000000"/>
          <w:sz w:val="32"/>
          <w:szCs w:val="32"/>
        </w:rPr>
        <w:t>个、画室</w:t>
      </w:r>
      <w:r w:rsidR="00710219" w:rsidRPr="00F50F6C">
        <w:rPr>
          <w:rFonts w:ascii="仿宋" w:eastAsia="仿宋" w:hAnsi="仿宋" w:cs="宋体"/>
          <w:color w:val="000000"/>
          <w:sz w:val="32"/>
          <w:szCs w:val="32"/>
        </w:rPr>
        <w:t>1</w:t>
      </w:r>
      <w:r w:rsidR="00710219" w:rsidRPr="00F50F6C">
        <w:rPr>
          <w:rFonts w:ascii="仿宋" w:eastAsia="仿宋" w:hAnsi="仿宋" w:cs="宋体" w:hint="eastAsia"/>
          <w:color w:val="000000"/>
          <w:sz w:val="32"/>
          <w:szCs w:val="32"/>
        </w:rPr>
        <w:t>个</w:t>
      </w:r>
      <w:r w:rsidR="00710219">
        <w:rPr>
          <w:rFonts w:ascii="仿宋" w:eastAsia="仿宋" w:hAnsi="仿宋" w:cs="宋体" w:hint="eastAsia"/>
          <w:color w:val="000000"/>
          <w:sz w:val="32"/>
          <w:szCs w:val="32"/>
        </w:rPr>
        <w:t>，另有</w:t>
      </w:r>
      <w:r w:rsidR="00710219" w:rsidRPr="00F50F6C">
        <w:rPr>
          <w:rFonts w:ascii="仿宋" w:eastAsia="仿宋" w:hAnsi="仿宋" w:cs="宋体" w:hint="eastAsia"/>
          <w:color w:val="000000"/>
          <w:sz w:val="32"/>
          <w:szCs w:val="32"/>
        </w:rPr>
        <w:t>藏书</w:t>
      </w:r>
      <w:r w:rsidR="00710219">
        <w:rPr>
          <w:rFonts w:ascii="仿宋" w:eastAsia="仿宋" w:hAnsi="仿宋" w:cs="宋体"/>
          <w:color w:val="000000"/>
          <w:sz w:val="32"/>
          <w:szCs w:val="32"/>
        </w:rPr>
        <w:t>11</w:t>
      </w:r>
      <w:r w:rsidR="00710219" w:rsidRPr="00F50F6C">
        <w:rPr>
          <w:rFonts w:ascii="仿宋" w:eastAsia="仿宋" w:hAnsi="仿宋" w:cs="宋体" w:hint="eastAsia"/>
          <w:color w:val="000000"/>
          <w:sz w:val="32"/>
          <w:szCs w:val="32"/>
        </w:rPr>
        <w:t>万册</w:t>
      </w:r>
      <w:r w:rsidR="00710219">
        <w:rPr>
          <w:rFonts w:ascii="仿宋" w:eastAsia="仿宋" w:hAnsi="仿宋" w:cs="宋体" w:hint="eastAsia"/>
          <w:color w:val="000000"/>
          <w:sz w:val="32"/>
          <w:szCs w:val="32"/>
        </w:rPr>
        <w:t>，</w:t>
      </w:r>
      <w:r w:rsidR="00710219" w:rsidRPr="00F50F6C">
        <w:rPr>
          <w:rFonts w:ascii="仿宋" w:eastAsia="仿宋" w:hAnsi="仿宋" w:cs="宋体" w:hint="eastAsia"/>
          <w:color w:val="000000"/>
          <w:sz w:val="32"/>
          <w:szCs w:val="32"/>
        </w:rPr>
        <w:t>各种报刊</w:t>
      </w:r>
      <w:r w:rsidR="00710219" w:rsidRPr="00F50F6C">
        <w:rPr>
          <w:rFonts w:ascii="仿宋" w:eastAsia="仿宋" w:hAnsi="仿宋" w:cs="宋体"/>
          <w:color w:val="000000"/>
          <w:sz w:val="32"/>
          <w:szCs w:val="32"/>
        </w:rPr>
        <w:t>40</w:t>
      </w:r>
      <w:r w:rsidR="00710219" w:rsidRPr="00F50F6C">
        <w:rPr>
          <w:rFonts w:ascii="仿宋" w:eastAsia="仿宋" w:hAnsi="仿宋" w:cs="宋体" w:hint="eastAsia"/>
          <w:color w:val="000000"/>
          <w:sz w:val="32"/>
          <w:szCs w:val="32"/>
        </w:rPr>
        <w:t>多种，电子图书</w:t>
      </w:r>
      <w:r w:rsidR="00710219" w:rsidRPr="00F50F6C">
        <w:rPr>
          <w:rFonts w:ascii="仿宋" w:eastAsia="仿宋" w:hAnsi="仿宋" w:cs="宋体"/>
          <w:color w:val="000000"/>
          <w:sz w:val="32"/>
          <w:szCs w:val="32"/>
        </w:rPr>
        <w:t>12</w:t>
      </w:r>
      <w:r w:rsidR="00710219" w:rsidRPr="00F50F6C">
        <w:rPr>
          <w:rFonts w:ascii="仿宋" w:eastAsia="仿宋" w:hAnsi="仿宋" w:cs="宋体" w:hint="eastAsia"/>
          <w:color w:val="000000"/>
          <w:sz w:val="32"/>
          <w:szCs w:val="32"/>
        </w:rPr>
        <w:t>万余册</w:t>
      </w:r>
      <w:r w:rsidR="00710219">
        <w:rPr>
          <w:rFonts w:ascii="仿宋" w:eastAsia="仿宋" w:hAnsi="仿宋" w:cs="宋体" w:hint="eastAsia"/>
          <w:color w:val="000000"/>
          <w:sz w:val="32"/>
          <w:szCs w:val="32"/>
        </w:rPr>
        <w:t>。</w:t>
      </w:r>
      <w:r w:rsidR="009B3F38" w:rsidRPr="00F50F6C">
        <w:rPr>
          <w:rFonts w:ascii="仿宋" w:eastAsia="仿宋" w:hAnsi="仿宋" w:cs="宋体" w:hint="eastAsia"/>
          <w:color w:val="000000"/>
          <w:sz w:val="32"/>
          <w:szCs w:val="32"/>
        </w:rPr>
        <w:t>学校餐厅、浴室等后勤服务设施齐全</w:t>
      </w:r>
      <w:r w:rsidR="009B3F38">
        <w:rPr>
          <w:rFonts w:ascii="仿宋" w:eastAsia="仿宋" w:hAnsi="仿宋" w:cs="宋体" w:hint="eastAsia"/>
          <w:color w:val="000000"/>
          <w:sz w:val="32"/>
          <w:szCs w:val="32"/>
        </w:rPr>
        <w:t>。</w:t>
      </w:r>
      <w:r w:rsidR="009B3F38" w:rsidRPr="00F50F6C">
        <w:rPr>
          <w:rFonts w:ascii="仿宋" w:eastAsia="仿宋" w:hAnsi="仿宋" w:cs="宋体" w:hint="eastAsia"/>
          <w:color w:val="000000"/>
          <w:sz w:val="32"/>
          <w:szCs w:val="32"/>
        </w:rPr>
        <w:t>标准的体育活动场，能充分满足师生教学活动及</w:t>
      </w:r>
      <w:r w:rsidR="009B3F38">
        <w:rPr>
          <w:rFonts w:ascii="仿宋" w:eastAsia="仿宋" w:hAnsi="仿宋" w:cs="宋体" w:hint="eastAsia"/>
          <w:color w:val="000000"/>
          <w:sz w:val="32"/>
          <w:szCs w:val="32"/>
        </w:rPr>
        <w:t>课外活动</w:t>
      </w:r>
      <w:r w:rsidR="009B3F38" w:rsidRPr="00F50F6C">
        <w:rPr>
          <w:rFonts w:ascii="仿宋" w:eastAsia="仿宋" w:hAnsi="仿宋" w:cs="宋体" w:hint="eastAsia"/>
          <w:color w:val="000000"/>
          <w:sz w:val="32"/>
          <w:szCs w:val="32"/>
        </w:rPr>
        <w:t>的需要。</w:t>
      </w:r>
    </w:p>
    <w:p w14:paraId="43030505"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学校现开设的专业有：计算机应用、数控技术应用、电子电器应用与维修、园林技术、服装制作与生产管理、制冷和空调设备运行与维修、楼宇智能化设备安装与运行、旅游服务与管理、机电技术应用、汽车运用与维修、电子商务共</w:t>
      </w:r>
      <w:r w:rsidRPr="00F50F6C">
        <w:rPr>
          <w:rFonts w:ascii="仿宋" w:eastAsia="仿宋" w:hAnsi="仿宋" w:cs="宋体"/>
          <w:color w:val="000000"/>
          <w:sz w:val="32"/>
          <w:szCs w:val="32"/>
        </w:rPr>
        <w:t>11</w:t>
      </w:r>
      <w:r w:rsidRPr="00F50F6C">
        <w:rPr>
          <w:rFonts w:ascii="仿宋" w:eastAsia="仿宋" w:hAnsi="仿宋" w:cs="宋体" w:hint="eastAsia"/>
          <w:color w:val="000000"/>
          <w:sz w:val="32"/>
          <w:szCs w:val="32"/>
        </w:rPr>
        <w:t>个专业。</w:t>
      </w:r>
    </w:p>
    <w:p w14:paraId="65E464A9" w14:textId="57420511"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color w:val="000000"/>
          <w:sz w:val="32"/>
          <w:szCs w:val="32"/>
        </w:rPr>
        <w:t>2016</w:t>
      </w:r>
      <w:r w:rsidRPr="00F50F6C">
        <w:rPr>
          <w:rFonts w:ascii="仿宋" w:eastAsia="仿宋" w:hAnsi="仿宋" w:cs="宋体" w:hint="eastAsia"/>
          <w:color w:val="000000"/>
          <w:sz w:val="32"/>
          <w:szCs w:val="32"/>
        </w:rPr>
        <w:t>年，鄢陵县县委、县政府制定了花木强县、旅游强县和康养强县三大发展战略。为适应本地区发展的需要，县委县政府要求</w:t>
      </w:r>
      <w:r w:rsidRPr="00F50F6C">
        <w:rPr>
          <w:rFonts w:ascii="仿宋" w:eastAsia="仿宋" w:hAnsi="仿宋" w:cs="宋体"/>
          <w:color w:val="000000"/>
          <w:sz w:val="32"/>
          <w:szCs w:val="32"/>
        </w:rPr>
        <w:t>:</w:t>
      </w:r>
      <w:r w:rsidRPr="00F50F6C">
        <w:rPr>
          <w:rFonts w:ascii="仿宋" w:eastAsia="仿宋" w:hAnsi="仿宋" w:cs="宋体" w:hint="eastAsia"/>
          <w:color w:val="000000"/>
          <w:sz w:val="32"/>
          <w:szCs w:val="32"/>
        </w:rPr>
        <w:t>鄢陵县职业教育除加强园林专业，旅游服务与管理专业的建设和发展以外，要加快健康养生专业的申报，建设和发展。鄢陵县职业教育中心配合鄢陵县教育体育和科学技术局迅速成立了护理、中医康复保健专业申报小组，积极开展护理、中医康复保健专业申报和建设工作</w:t>
      </w:r>
      <w:r w:rsidR="00896959" w:rsidRPr="00F50F6C">
        <w:rPr>
          <w:rFonts w:ascii="仿宋" w:eastAsia="仿宋" w:hAnsi="仿宋" w:cs="宋体" w:hint="eastAsia"/>
          <w:color w:val="000000"/>
          <w:sz w:val="32"/>
          <w:szCs w:val="32"/>
        </w:rPr>
        <w:t>。2</w:t>
      </w:r>
      <w:r w:rsidR="00896959" w:rsidRPr="00F50F6C">
        <w:rPr>
          <w:rFonts w:ascii="仿宋" w:eastAsia="仿宋" w:hAnsi="仿宋" w:cs="宋体"/>
          <w:color w:val="000000"/>
          <w:sz w:val="32"/>
          <w:szCs w:val="32"/>
        </w:rPr>
        <w:t>019</w:t>
      </w:r>
      <w:r w:rsidR="00896959" w:rsidRPr="00F50F6C">
        <w:rPr>
          <w:rFonts w:ascii="仿宋" w:eastAsia="仿宋" w:hAnsi="仿宋" w:cs="宋体" w:hint="eastAsia"/>
          <w:color w:val="000000"/>
          <w:sz w:val="32"/>
          <w:szCs w:val="32"/>
        </w:rPr>
        <w:t>年，县委领导对我校发展做了进一步的指示，希望我校开设戏剧专业，为弘扬我县戏剧事业的发</w:t>
      </w:r>
      <w:r w:rsidR="008F0F64">
        <w:rPr>
          <w:rFonts w:ascii="仿宋" w:eastAsia="仿宋" w:hAnsi="仿宋" w:cs="宋体" w:hint="eastAsia"/>
          <w:color w:val="000000"/>
          <w:sz w:val="32"/>
          <w:szCs w:val="32"/>
        </w:rPr>
        <w:t>展</w:t>
      </w:r>
      <w:r w:rsidR="00896959" w:rsidRPr="00F50F6C">
        <w:rPr>
          <w:rFonts w:ascii="仿宋" w:eastAsia="仿宋" w:hAnsi="仿宋" w:cs="宋体" w:hint="eastAsia"/>
          <w:color w:val="000000"/>
          <w:sz w:val="32"/>
          <w:szCs w:val="32"/>
        </w:rPr>
        <w:t>，繁荣文化事业发展做出新的贡献。目前，学校已拟定计划，</w:t>
      </w:r>
      <w:r w:rsidR="00411D02" w:rsidRPr="00F50F6C">
        <w:rPr>
          <w:rFonts w:ascii="仿宋" w:eastAsia="仿宋" w:hAnsi="仿宋" w:cs="宋体" w:hint="eastAsia"/>
          <w:color w:val="000000"/>
          <w:sz w:val="32"/>
          <w:szCs w:val="32"/>
        </w:rPr>
        <w:t>努力创造条件，为开设戏曲专业积极准备</w:t>
      </w:r>
      <w:r w:rsidRPr="00F50F6C">
        <w:rPr>
          <w:rFonts w:ascii="仿宋" w:eastAsia="仿宋" w:hAnsi="仿宋" w:cs="宋体" w:hint="eastAsia"/>
          <w:color w:val="000000"/>
          <w:sz w:val="32"/>
          <w:szCs w:val="32"/>
        </w:rPr>
        <w:t>。</w:t>
      </w:r>
    </w:p>
    <w:p w14:paraId="5E413B87" w14:textId="08A221ED" w:rsidR="00C5147D" w:rsidRPr="00103BF8" w:rsidRDefault="00103BF8" w:rsidP="000B0F99">
      <w:pPr>
        <w:ind w:firstLineChars="200" w:firstLine="643"/>
        <w:rPr>
          <w:rFonts w:ascii="黑体" w:eastAsia="黑体" w:hAnsi="黑体" w:cs="宋体"/>
          <w:b/>
          <w:color w:val="000000"/>
          <w:sz w:val="32"/>
          <w:szCs w:val="32"/>
        </w:rPr>
      </w:pPr>
      <w:r>
        <w:rPr>
          <w:rFonts w:ascii="黑体" w:eastAsia="黑体" w:hAnsi="黑体" w:cs="宋体" w:hint="eastAsia"/>
          <w:b/>
          <w:color w:val="000000"/>
          <w:sz w:val="32"/>
          <w:szCs w:val="32"/>
        </w:rPr>
        <w:lastRenderedPageBreak/>
        <w:t>（二）</w:t>
      </w:r>
      <w:r w:rsidR="00C5147D" w:rsidRPr="00103BF8">
        <w:rPr>
          <w:rFonts w:ascii="黑体" w:eastAsia="黑体" w:hAnsi="黑体" w:cs="宋体" w:hint="eastAsia"/>
          <w:b/>
          <w:color w:val="000000"/>
          <w:sz w:val="32"/>
          <w:szCs w:val="32"/>
        </w:rPr>
        <w:t>学生情况</w:t>
      </w:r>
    </w:p>
    <w:p w14:paraId="079580AA" w14:textId="1A6E62F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color w:val="000000"/>
          <w:sz w:val="32"/>
          <w:szCs w:val="32"/>
        </w:rPr>
        <w:t>2015</w:t>
      </w:r>
      <w:r w:rsidRPr="00F50F6C">
        <w:rPr>
          <w:rFonts w:ascii="仿宋" w:eastAsia="仿宋" w:hAnsi="仿宋" w:cs="宋体" w:hint="eastAsia"/>
          <w:color w:val="000000"/>
          <w:sz w:val="32"/>
          <w:szCs w:val="32"/>
        </w:rPr>
        <w:t>年，鄢陵县职业教育中心招生人数为</w:t>
      </w:r>
      <w:r w:rsidRPr="00F50F6C">
        <w:rPr>
          <w:rFonts w:ascii="仿宋" w:eastAsia="仿宋" w:hAnsi="仿宋" w:cs="宋体"/>
          <w:color w:val="000000"/>
          <w:sz w:val="32"/>
          <w:szCs w:val="32"/>
        </w:rPr>
        <w:t>172</w:t>
      </w:r>
      <w:r w:rsidRPr="00F50F6C">
        <w:rPr>
          <w:rFonts w:ascii="仿宋" w:eastAsia="仿宋" w:hAnsi="仿宋" w:cs="宋体" w:hint="eastAsia"/>
          <w:color w:val="000000"/>
          <w:sz w:val="32"/>
          <w:szCs w:val="32"/>
        </w:rPr>
        <w:t>人，</w:t>
      </w:r>
      <w:r w:rsidRPr="00F50F6C">
        <w:rPr>
          <w:rFonts w:ascii="仿宋" w:eastAsia="仿宋" w:hAnsi="仿宋" w:cs="宋体"/>
          <w:color w:val="000000"/>
          <w:sz w:val="32"/>
          <w:szCs w:val="32"/>
        </w:rPr>
        <w:t>2016</w:t>
      </w:r>
      <w:r w:rsidRPr="00F50F6C">
        <w:rPr>
          <w:rFonts w:ascii="仿宋" w:eastAsia="仿宋" w:hAnsi="仿宋" w:cs="宋体" w:hint="eastAsia"/>
          <w:color w:val="000000"/>
          <w:sz w:val="32"/>
          <w:szCs w:val="32"/>
        </w:rPr>
        <w:t>年，招生人数为</w:t>
      </w:r>
      <w:r w:rsidRPr="00F50F6C">
        <w:rPr>
          <w:rFonts w:ascii="仿宋" w:eastAsia="仿宋" w:hAnsi="仿宋" w:cs="宋体"/>
          <w:color w:val="000000"/>
          <w:sz w:val="32"/>
          <w:szCs w:val="32"/>
        </w:rPr>
        <w:t>352</w:t>
      </w:r>
      <w:r w:rsidRPr="00F50F6C">
        <w:rPr>
          <w:rFonts w:ascii="仿宋" w:eastAsia="仿宋" w:hAnsi="仿宋" w:cs="宋体" w:hint="eastAsia"/>
          <w:color w:val="000000"/>
          <w:sz w:val="32"/>
          <w:szCs w:val="32"/>
        </w:rPr>
        <w:t>人，</w:t>
      </w:r>
      <w:r w:rsidRPr="00F50F6C">
        <w:rPr>
          <w:rFonts w:ascii="仿宋" w:eastAsia="仿宋" w:hAnsi="仿宋" w:cs="宋体"/>
          <w:color w:val="000000"/>
          <w:sz w:val="32"/>
          <w:szCs w:val="32"/>
        </w:rPr>
        <w:t>2017</w:t>
      </w:r>
      <w:r w:rsidRPr="00F50F6C">
        <w:rPr>
          <w:rFonts w:ascii="仿宋" w:eastAsia="仿宋" w:hAnsi="仿宋" w:cs="宋体" w:hint="eastAsia"/>
          <w:color w:val="000000"/>
          <w:sz w:val="32"/>
          <w:szCs w:val="32"/>
        </w:rPr>
        <w:t>年招生人数为</w:t>
      </w:r>
      <w:r w:rsidRPr="00F50F6C">
        <w:rPr>
          <w:rFonts w:ascii="仿宋" w:eastAsia="仿宋" w:hAnsi="仿宋" w:cs="宋体"/>
          <w:color w:val="000000"/>
          <w:sz w:val="32"/>
          <w:szCs w:val="32"/>
        </w:rPr>
        <w:t>606</w:t>
      </w:r>
      <w:r w:rsidRPr="00F50F6C">
        <w:rPr>
          <w:rFonts w:ascii="仿宋" w:eastAsia="仿宋" w:hAnsi="仿宋" w:cs="宋体" w:hint="eastAsia"/>
          <w:color w:val="000000"/>
          <w:sz w:val="32"/>
          <w:szCs w:val="32"/>
        </w:rPr>
        <w:t>人，</w:t>
      </w:r>
      <w:r w:rsidRPr="00F50F6C">
        <w:rPr>
          <w:rFonts w:ascii="仿宋" w:eastAsia="仿宋" w:hAnsi="仿宋" w:cs="宋体"/>
          <w:color w:val="000000"/>
          <w:sz w:val="32"/>
          <w:szCs w:val="32"/>
        </w:rPr>
        <w:t>2018</w:t>
      </w:r>
      <w:r w:rsidRPr="00F50F6C">
        <w:rPr>
          <w:rFonts w:ascii="仿宋" w:eastAsia="仿宋" w:hAnsi="仿宋" w:cs="宋体" w:hint="eastAsia"/>
          <w:color w:val="000000"/>
          <w:sz w:val="32"/>
          <w:szCs w:val="32"/>
        </w:rPr>
        <w:t>年，招生大数达到了</w:t>
      </w:r>
      <w:r w:rsidRPr="00F50F6C">
        <w:rPr>
          <w:rFonts w:ascii="仿宋" w:eastAsia="仿宋" w:hAnsi="仿宋" w:cs="宋体"/>
          <w:color w:val="000000"/>
          <w:sz w:val="32"/>
          <w:szCs w:val="32"/>
        </w:rPr>
        <w:t>1202</w:t>
      </w:r>
      <w:r w:rsidRPr="00F50F6C">
        <w:rPr>
          <w:rFonts w:ascii="仿宋" w:eastAsia="仿宋" w:hAnsi="仿宋" w:cs="宋体" w:hint="eastAsia"/>
          <w:color w:val="000000"/>
          <w:sz w:val="32"/>
          <w:szCs w:val="32"/>
        </w:rPr>
        <w:t>人，较去年增长了</w:t>
      </w:r>
      <w:r w:rsidRPr="00F50F6C">
        <w:rPr>
          <w:rFonts w:ascii="仿宋" w:eastAsia="仿宋" w:hAnsi="仿宋" w:cs="宋体"/>
          <w:color w:val="000000"/>
          <w:sz w:val="32"/>
          <w:szCs w:val="32"/>
        </w:rPr>
        <w:t>98%</w:t>
      </w:r>
      <w:r w:rsidR="00411D02" w:rsidRPr="00F50F6C">
        <w:rPr>
          <w:rFonts w:ascii="仿宋" w:eastAsia="仿宋" w:hAnsi="仿宋" w:cs="宋体" w:hint="eastAsia"/>
          <w:color w:val="000000"/>
          <w:sz w:val="32"/>
          <w:szCs w:val="32"/>
        </w:rPr>
        <w:t>，2</w:t>
      </w:r>
      <w:r w:rsidR="00411D02" w:rsidRPr="00F50F6C">
        <w:rPr>
          <w:rFonts w:ascii="仿宋" w:eastAsia="仿宋" w:hAnsi="仿宋" w:cs="宋体"/>
          <w:color w:val="000000"/>
          <w:sz w:val="32"/>
          <w:szCs w:val="32"/>
        </w:rPr>
        <w:t>019</w:t>
      </w:r>
      <w:r w:rsidR="00411D02" w:rsidRPr="00F50F6C">
        <w:rPr>
          <w:rFonts w:ascii="仿宋" w:eastAsia="仿宋" w:hAnsi="仿宋" w:cs="宋体" w:hint="eastAsia"/>
          <w:color w:val="000000"/>
          <w:sz w:val="32"/>
          <w:szCs w:val="32"/>
        </w:rPr>
        <w:t>年，招生人数为1</w:t>
      </w:r>
      <w:r w:rsidR="00411D02" w:rsidRPr="00F50F6C">
        <w:rPr>
          <w:rFonts w:ascii="仿宋" w:eastAsia="仿宋" w:hAnsi="仿宋" w:cs="宋体"/>
          <w:color w:val="000000"/>
          <w:sz w:val="32"/>
          <w:szCs w:val="32"/>
        </w:rPr>
        <w:t>285</w:t>
      </w:r>
      <w:r w:rsidR="00411D02" w:rsidRPr="00F50F6C">
        <w:rPr>
          <w:rFonts w:ascii="仿宋" w:eastAsia="仿宋" w:hAnsi="仿宋" w:cs="宋体" w:hint="eastAsia"/>
          <w:color w:val="000000"/>
          <w:sz w:val="32"/>
          <w:szCs w:val="32"/>
        </w:rPr>
        <w:t>人。</w:t>
      </w:r>
      <w:r w:rsidRPr="00F50F6C">
        <w:rPr>
          <w:rFonts w:ascii="仿宋" w:eastAsia="仿宋" w:hAnsi="仿宋" w:cs="宋体" w:hint="eastAsia"/>
          <w:color w:val="000000"/>
          <w:sz w:val="32"/>
          <w:szCs w:val="32"/>
        </w:rPr>
        <w:t>鄢陵县职业教育中心现有学生</w:t>
      </w:r>
      <w:r w:rsidR="00411D02" w:rsidRPr="00F50F6C">
        <w:rPr>
          <w:rFonts w:ascii="仿宋" w:eastAsia="仿宋" w:hAnsi="仿宋" w:cs="宋体"/>
          <w:color w:val="000000"/>
          <w:sz w:val="32"/>
          <w:szCs w:val="32"/>
        </w:rPr>
        <w:t>3093</w:t>
      </w:r>
      <w:r w:rsidRPr="00F50F6C">
        <w:rPr>
          <w:rFonts w:ascii="仿宋" w:eastAsia="仿宋" w:hAnsi="仿宋" w:cs="宋体" w:hint="eastAsia"/>
          <w:color w:val="000000"/>
          <w:sz w:val="32"/>
          <w:szCs w:val="32"/>
        </w:rPr>
        <w:t>人，巩固率为</w:t>
      </w:r>
      <w:r w:rsidRPr="00F50F6C">
        <w:rPr>
          <w:rFonts w:ascii="仿宋" w:eastAsia="仿宋" w:hAnsi="仿宋" w:cs="宋体"/>
          <w:color w:val="000000"/>
          <w:sz w:val="32"/>
          <w:szCs w:val="32"/>
        </w:rPr>
        <w:t>98%</w:t>
      </w:r>
      <w:r w:rsidRPr="00F50F6C">
        <w:rPr>
          <w:rFonts w:ascii="仿宋" w:eastAsia="仿宋" w:hAnsi="仿宋" w:cs="宋体" w:hint="eastAsia"/>
          <w:color w:val="000000"/>
          <w:sz w:val="32"/>
          <w:szCs w:val="32"/>
        </w:rPr>
        <w:t>。</w:t>
      </w:r>
    </w:p>
    <w:p w14:paraId="0D75AC56" w14:textId="230F7763" w:rsidR="00C5147D" w:rsidRPr="00103BF8" w:rsidRDefault="00103BF8" w:rsidP="000B0F99">
      <w:pPr>
        <w:ind w:firstLineChars="200" w:firstLine="643"/>
        <w:rPr>
          <w:rFonts w:ascii="黑体" w:eastAsia="黑体" w:hAnsi="黑体" w:cs="宋体"/>
          <w:b/>
          <w:color w:val="000000"/>
          <w:sz w:val="32"/>
          <w:szCs w:val="32"/>
        </w:rPr>
      </w:pPr>
      <w:r>
        <w:rPr>
          <w:rFonts w:ascii="黑体" w:eastAsia="黑体" w:hAnsi="黑体" w:cs="宋体" w:hint="eastAsia"/>
          <w:b/>
          <w:color w:val="000000"/>
          <w:sz w:val="32"/>
          <w:szCs w:val="32"/>
        </w:rPr>
        <w:t>（三）</w:t>
      </w:r>
      <w:r w:rsidR="00C5147D" w:rsidRPr="00103BF8">
        <w:rPr>
          <w:rFonts w:ascii="黑体" w:eastAsia="黑体" w:hAnsi="黑体" w:cs="宋体" w:hint="eastAsia"/>
          <w:b/>
          <w:color w:val="000000"/>
          <w:sz w:val="32"/>
          <w:szCs w:val="32"/>
        </w:rPr>
        <w:t>教师队伍</w:t>
      </w:r>
    </w:p>
    <w:p w14:paraId="76612A05" w14:textId="7127CCD0"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通过项目建设，学校建立了师资培养长效机制，组织教师分别参加了国培、省培及市级职业教师培训学习，多次邀请职教专家、行业企业专家到校讲学，打造了一支业务能力强、专业技术精、结构合理的教师队伍。学校与《中国教师报》专家团队合作，在学校全面推行“高效课堂”</w:t>
      </w:r>
      <w:r w:rsidR="009B3F38">
        <w:rPr>
          <w:rFonts w:ascii="仿宋" w:eastAsia="仿宋" w:hAnsi="仿宋" w:cs="宋体" w:hint="eastAsia"/>
          <w:color w:val="000000"/>
          <w:sz w:val="32"/>
          <w:szCs w:val="32"/>
        </w:rPr>
        <w:t>教学</w:t>
      </w:r>
      <w:r w:rsidRPr="00F50F6C">
        <w:rPr>
          <w:rFonts w:ascii="仿宋" w:eastAsia="仿宋" w:hAnsi="仿宋" w:cs="宋体" w:hint="eastAsia"/>
          <w:color w:val="000000"/>
          <w:sz w:val="32"/>
          <w:szCs w:val="32"/>
        </w:rPr>
        <w:t>模式，教师授课水平明显</w:t>
      </w:r>
      <w:r w:rsidR="00156236">
        <w:rPr>
          <w:rFonts w:ascii="仿宋" w:eastAsia="仿宋" w:hAnsi="仿宋" w:cs="宋体" w:hint="eastAsia"/>
          <w:color w:val="000000"/>
          <w:sz w:val="32"/>
          <w:szCs w:val="32"/>
        </w:rPr>
        <w:t>提高，教学质量</w:t>
      </w:r>
      <w:r w:rsidRPr="00F50F6C">
        <w:rPr>
          <w:rFonts w:ascii="仿宋" w:eastAsia="仿宋" w:hAnsi="仿宋" w:cs="宋体" w:hint="eastAsia"/>
          <w:color w:val="000000"/>
          <w:sz w:val="32"/>
          <w:szCs w:val="32"/>
        </w:rPr>
        <w:t>得</w:t>
      </w:r>
      <w:r w:rsidR="00156236">
        <w:rPr>
          <w:rFonts w:ascii="仿宋" w:eastAsia="仿宋" w:hAnsi="仿宋" w:cs="宋体" w:hint="eastAsia"/>
          <w:color w:val="000000"/>
          <w:sz w:val="32"/>
          <w:szCs w:val="32"/>
        </w:rPr>
        <w:t>以</w:t>
      </w:r>
      <w:r w:rsidRPr="00F50F6C">
        <w:rPr>
          <w:rFonts w:ascii="仿宋" w:eastAsia="仿宋" w:hAnsi="仿宋" w:cs="宋体" w:hint="eastAsia"/>
          <w:color w:val="000000"/>
          <w:sz w:val="32"/>
          <w:szCs w:val="32"/>
        </w:rPr>
        <w:t>提升。</w:t>
      </w:r>
    </w:p>
    <w:p w14:paraId="34D49D62" w14:textId="34D54415" w:rsidR="005C18E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学校现有教职工</w:t>
      </w:r>
      <w:r w:rsidR="009B5E72">
        <w:rPr>
          <w:rFonts w:ascii="仿宋" w:eastAsia="仿宋" w:hAnsi="仿宋" w:cs="宋体" w:hint="eastAsia"/>
          <w:color w:val="000000"/>
          <w:sz w:val="32"/>
          <w:szCs w:val="32"/>
        </w:rPr>
        <w:t>1</w:t>
      </w:r>
      <w:r w:rsidR="009B5E72">
        <w:rPr>
          <w:rFonts w:ascii="仿宋" w:eastAsia="仿宋" w:hAnsi="仿宋" w:cs="宋体"/>
          <w:color w:val="000000"/>
          <w:sz w:val="32"/>
          <w:szCs w:val="32"/>
        </w:rPr>
        <w:t>88</w:t>
      </w:r>
      <w:r w:rsidRPr="00F50F6C">
        <w:rPr>
          <w:rFonts w:ascii="仿宋" w:eastAsia="仿宋" w:hAnsi="仿宋" w:cs="宋体" w:hint="eastAsia"/>
          <w:color w:val="000000"/>
          <w:sz w:val="32"/>
          <w:szCs w:val="32"/>
        </w:rPr>
        <w:t>人（含职工学校转入</w:t>
      </w:r>
      <w:r w:rsidRPr="00F50F6C">
        <w:rPr>
          <w:rFonts w:ascii="仿宋" w:eastAsia="仿宋" w:hAnsi="仿宋" w:cs="宋体"/>
          <w:color w:val="000000"/>
          <w:sz w:val="32"/>
          <w:szCs w:val="32"/>
        </w:rPr>
        <w:t>1</w:t>
      </w:r>
      <w:r w:rsidR="009B5E72">
        <w:rPr>
          <w:rFonts w:ascii="仿宋" w:eastAsia="仿宋" w:hAnsi="仿宋" w:cs="宋体"/>
          <w:color w:val="000000"/>
          <w:sz w:val="32"/>
          <w:szCs w:val="32"/>
        </w:rPr>
        <w:t>3</w:t>
      </w:r>
      <w:r w:rsidRPr="00F50F6C">
        <w:rPr>
          <w:rFonts w:ascii="仿宋" w:eastAsia="仿宋" w:hAnsi="仿宋" w:cs="宋体" w:hint="eastAsia"/>
          <w:color w:val="000000"/>
          <w:sz w:val="32"/>
          <w:szCs w:val="32"/>
        </w:rPr>
        <w:t>人），在校生</w:t>
      </w:r>
      <w:r w:rsidR="00411D02" w:rsidRPr="00F50F6C">
        <w:rPr>
          <w:rFonts w:ascii="仿宋" w:eastAsia="仿宋" w:hAnsi="仿宋" w:cs="宋体"/>
          <w:color w:val="000000"/>
          <w:sz w:val="32"/>
          <w:szCs w:val="32"/>
        </w:rPr>
        <w:t>3093</w:t>
      </w:r>
      <w:r w:rsidRPr="00F50F6C">
        <w:rPr>
          <w:rFonts w:ascii="仿宋" w:eastAsia="仿宋" w:hAnsi="仿宋" w:cs="宋体" w:hint="eastAsia"/>
          <w:color w:val="000000"/>
          <w:sz w:val="32"/>
          <w:szCs w:val="32"/>
        </w:rPr>
        <w:t>人，师生比为</w:t>
      </w:r>
      <w:r w:rsidRPr="00F50F6C">
        <w:rPr>
          <w:rFonts w:ascii="仿宋" w:eastAsia="仿宋" w:hAnsi="仿宋" w:cs="宋体"/>
          <w:color w:val="000000"/>
          <w:sz w:val="32"/>
          <w:szCs w:val="32"/>
        </w:rPr>
        <w:t>1:</w:t>
      </w:r>
      <w:r w:rsidR="00411D02" w:rsidRPr="00F50F6C">
        <w:rPr>
          <w:rFonts w:ascii="仿宋" w:eastAsia="仿宋" w:hAnsi="仿宋" w:cs="宋体"/>
          <w:color w:val="000000"/>
          <w:sz w:val="32"/>
          <w:szCs w:val="32"/>
        </w:rPr>
        <w:t>1</w:t>
      </w:r>
      <w:r w:rsidR="009B5E72">
        <w:rPr>
          <w:rFonts w:ascii="仿宋" w:eastAsia="仿宋" w:hAnsi="仿宋" w:cs="宋体"/>
          <w:color w:val="000000"/>
          <w:sz w:val="32"/>
          <w:szCs w:val="32"/>
        </w:rPr>
        <w:t>6.45</w:t>
      </w:r>
      <w:r w:rsidRPr="00F50F6C">
        <w:rPr>
          <w:rFonts w:ascii="仿宋" w:eastAsia="仿宋" w:hAnsi="仿宋" w:cs="宋体" w:hint="eastAsia"/>
          <w:color w:val="000000"/>
          <w:sz w:val="32"/>
          <w:szCs w:val="32"/>
        </w:rPr>
        <w:t>；双师</w:t>
      </w:r>
      <w:proofErr w:type="gramStart"/>
      <w:r w:rsidRPr="00F50F6C">
        <w:rPr>
          <w:rFonts w:ascii="仿宋" w:eastAsia="仿宋" w:hAnsi="仿宋" w:cs="宋体" w:hint="eastAsia"/>
          <w:color w:val="000000"/>
          <w:sz w:val="32"/>
          <w:szCs w:val="32"/>
        </w:rPr>
        <w:t>型教师</w:t>
      </w:r>
      <w:proofErr w:type="gramEnd"/>
      <w:r w:rsidRPr="00F50F6C">
        <w:rPr>
          <w:rFonts w:ascii="仿宋" w:eastAsia="仿宋" w:hAnsi="仿宋" w:cs="宋体"/>
          <w:color w:val="000000"/>
          <w:sz w:val="32"/>
          <w:szCs w:val="32"/>
        </w:rPr>
        <w:t>5</w:t>
      </w:r>
      <w:r w:rsidR="005C18ED" w:rsidRPr="00F50F6C">
        <w:rPr>
          <w:rFonts w:ascii="仿宋" w:eastAsia="仿宋" w:hAnsi="仿宋" w:cs="宋体"/>
          <w:color w:val="000000"/>
          <w:sz w:val="32"/>
          <w:szCs w:val="32"/>
        </w:rPr>
        <w:t>6</w:t>
      </w:r>
      <w:r w:rsidRPr="00F50F6C">
        <w:rPr>
          <w:rFonts w:ascii="仿宋" w:eastAsia="仿宋" w:hAnsi="仿宋" w:cs="宋体" w:hint="eastAsia"/>
          <w:color w:val="000000"/>
          <w:sz w:val="32"/>
          <w:szCs w:val="32"/>
        </w:rPr>
        <w:t>人，占任课教师的</w:t>
      </w:r>
      <w:r w:rsidR="005C18ED" w:rsidRPr="00F50F6C">
        <w:rPr>
          <w:rFonts w:ascii="仿宋" w:eastAsia="仿宋" w:hAnsi="仿宋" w:cs="宋体" w:hint="eastAsia"/>
          <w:color w:val="000000"/>
          <w:sz w:val="32"/>
          <w:szCs w:val="32"/>
        </w:rPr>
        <w:t>3</w:t>
      </w:r>
      <w:r w:rsidR="005C18ED" w:rsidRPr="00F50F6C">
        <w:rPr>
          <w:rFonts w:ascii="仿宋" w:eastAsia="仿宋" w:hAnsi="仿宋" w:cs="宋体"/>
          <w:color w:val="000000"/>
          <w:sz w:val="32"/>
          <w:szCs w:val="32"/>
        </w:rPr>
        <w:t>6</w:t>
      </w:r>
      <w:r w:rsidRPr="00F50F6C">
        <w:rPr>
          <w:rFonts w:ascii="仿宋" w:eastAsia="仿宋" w:hAnsi="仿宋" w:cs="宋体"/>
          <w:color w:val="000000"/>
          <w:sz w:val="32"/>
          <w:szCs w:val="32"/>
        </w:rPr>
        <w:t>%</w:t>
      </w:r>
      <w:r w:rsidRPr="00F50F6C">
        <w:rPr>
          <w:rFonts w:ascii="仿宋" w:eastAsia="仿宋" w:hAnsi="仿宋" w:cs="宋体" w:hint="eastAsia"/>
          <w:color w:val="000000"/>
          <w:sz w:val="32"/>
          <w:szCs w:val="32"/>
        </w:rPr>
        <w:t>；兼职教师</w:t>
      </w:r>
      <w:r w:rsidRPr="00F50F6C">
        <w:rPr>
          <w:rFonts w:ascii="仿宋" w:eastAsia="仿宋" w:hAnsi="仿宋" w:cs="宋体"/>
          <w:color w:val="000000"/>
          <w:sz w:val="32"/>
          <w:szCs w:val="32"/>
        </w:rPr>
        <w:t>18</w:t>
      </w:r>
      <w:r w:rsidRPr="00F50F6C">
        <w:rPr>
          <w:rFonts w:ascii="仿宋" w:eastAsia="仿宋" w:hAnsi="仿宋" w:cs="宋体" w:hint="eastAsia"/>
          <w:color w:val="000000"/>
          <w:sz w:val="32"/>
          <w:szCs w:val="32"/>
        </w:rPr>
        <w:t>人，占任课教师的</w:t>
      </w:r>
      <w:r w:rsidRPr="00F50F6C">
        <w:rPr>
          <w:rFonts w:ascii="仿宋" w:eastAsia="仿宋" w:hAnsi="仿宋" w:cs="宋体"/>
          <w:color w:val="000000"/>
          <w:sz w:val="32"/>
          <w:szCs w:val="32"/>
        </w:rPr>
        <w:t>1</w:t>
      </w:r>
      <w:r w:rsidR="005C18ED" w:rsidRPr="00F50F6C">
        <w:rPr>
          <w:rFonts w:ascii="仿宋" w:eastAsia="仿宋" w:hAnsi="仿宋" w:cs="宋体"/>
          <w:color w:val="000000"/>
          <w:sz w:val="32"/>
          <w:szCs w:val="32"/>
        </w:rPr>
        <w:t>2</w:t>
      </w:r>
      <w:r w:rsidRPr="00F50F6C">
        <w:rPr>
          <w:rFonts w:ascii="仿宋" w:eastAsia="仿宋" w:hAnsi="仿宋" w:cs="宋体"/>
          <w:color w:val="000000"/>
          <w:sz w:val="32"/>
          <w:szCs w:val="32"/>
        </w:rPr>
        <w:t>%</w:t>
      </w:r>
      <w:r w:rsidRPr="00F50F6C">
        <w:rPr>
          <w:rFonts w:ascii="仿宋" w:eastAsia="仿宋" w:hAnsi="仿宋" w:cs="宋体" w:hint="eastAsia"/>
          <w:color w:val="000000"/>
          <w:sz w:val="32"/>
          <w:szCs w:val="32"/>
        </w:rPr>
        <w:t>；其中专任教师</w:t>
      </w:r>
      <w:r w:rsidRPr="00F50F6C">
        <w:rPr>
          <w:rFonts w:ascii="仿宋" w:eastAsia="仿宋" w:hAnsi="仿宋" w:cs="宋体"/>
          <w:color w:val="000000"/>
          <w:sz w:val="32"/>
          <w:szCs w:val="32"/>
        </w:rPr>
        <w:t>1</w:t>
      </w:r>
      <w:r w:rsidR="005C18ED" w:rsidRPr="00F50F6C">
        <w:rPr>
          <w:rFonts w:ascii="仿宋" w:eastAsia="仿宋" w:hAnsi="仿宋" w:cs="宋体"/>
          <w:color w:val="000000"/>
          <w:sz w:val="32"/>
          <w:szCs w:val="32"/>
        </w:rPr>
        <w:t>56</w:t>
      </w:r>
      <w:r w:rsidRPr="00F50F6C">
        <w:rPr>
          <w:rFonts w:ascii="仿宋" w:eastAsia="仿宋" w:hAnsi="仿宋" w:cs="宋体" w:hint="eastAsia"/>
          <w:color w:val="000000"/>
          <w:sz w:val="32"/>
          <w:szCs w:val="32"/>
        </w:rPr>
        <w:t>人，本科以上学历</w:t>
      </w:r>
      <w:r w:rsidR="005C18ED" w:rsidRPr="00F50F6C">
        <w:rPr>
          <w:rFonts w:ascii="仿宋" w:eastAsia="仿宋" w:hAnsi="仿宋" w:cs="宋体"/>
          <w:color w:val="000000"/>
          <w:sz w:val="32"/>
          <w:szCs w:val="32"/>
        </w:rPr>
        <w:t>10</w:t>
      </w:r>
      <w:r w:rsidRPr="00F50F6C">
        <w:rPr>
          <w:rFonts w:ascii="仿宋" w:eastAsia="仿宋" w:hAnsi="仿宋" w:cs="宋体"/>
          <w:color w:val="000000"/>
          <w:sz w:val="32"/>
          <w:szCs w:val="32"/>
        </w:rPr>
        <w:t>6</w:t>
      </w:r>
      <w:r w:rsidRPr="00F50F6C">
        <w:rPr>
          <w:rFonts w:ascii="仿宋" w:eastAsia="仿宋" w:hAnsi="仿宋" w:cs="宋体" w:hint="eastAsia"/>
          <w:color w:val="000000"/>
          <w:sz w:val="32"/>
          <w:szCs w:val="32"/>
        </w:rPr>
        <w:t>人，占专任教师的</w:t>
      </w:r>
      <w:r w:rsidRPr="00F50F6C">
        <w:rPr>
          <w:rFonts w:ascii="仿宋" w:eastAsia="仿宋" w:hAnsi="仿宋" w:cs="宋体"/>
          <w:color w:val="000000"/>
          <w:sz w:val="32"/>
          <w:szCs w:val="32"/>
        </w:rPr>
        <w:t>6</w:t>
      </w:r>
      <w:r w:rsidR="005C18ED" w:rsidRPr="00F50F6C">
        <w:rPr>
          <w:rFonts w:ascii="仿宋" w:eastAsia="仿宋" w:hAnsi="仿宋" w:cs="宋体"/>
          <w:color w:val="000000"/>
          <w:sz w:val="32"/>
          <w:szCs w:val="32"/>
        </w:rPr>
        <w:t>8</w:t>
      </w:r>
      <w:r w:rsidRPr="00F50F6C">
        <w:rPr>
          <w:rFonts w:ascii="仿宋" w:eastAsia="仿宋" w:hAnsi="仿宋" w:cs="宋体"/>
          <w:color w:val="000000"/>
          <w:sz w:val="32"/>
          <w:szCs w:val="32"/>
        </w:rPr>
        <w:t>%</w:t>
      </w:r>
      <w:r w:rsidRPr="00F50F6C">
        <w:rPr>
          <w:rFonts w:ascii="仿宋" w:eastAsia="仿宋" w:hAnsi="仿宋" w:cs="宋体" w:hint="eastAsia"/>
          <w:color w:val="000000"/>
          <w:sz w:val="32"/>
          <w:szCs w:val="32"/>
        </w:rPr>
        <w:t>；高级以上职称教师</w:t>
      </w:r>
      <w:r w:rsidRPr="00F50F6C">
        <w:rPr>
          <w:rFonts w:ascii="仿宋" w:eastAsia="仿宋" w:hAnsi="仿宋" w:cs="宋体"/>
          <w:color w:val="000000"/>
          <w:sz w:val="32"/>
          <w:szCs w:val="32"/>
        </w:rPr>
        <w:t>52</w:t>
      </w:r>
      <w:r w:rsidRPr="00F50F6C">
        <w:rPr>
          <w:rFonts w:ascii="仿宋" w:eastAsia="仿宋" w:hAnsi="仿宋" w:cs="宋体" w:hint="eastAsia"/>
          <w:color w:val="000000"/>
          <w:sz w:val="32"/>
          <w:szCs w:val="32"/>
        </w:rPr>
        <w:t>人，占专任教师的</w:t>
      </w:r>
      <w:r w:rsidR="005C18ED" w:rsidRPr="00F50F6C">
        <w:rPr>
          <w:rFonts w:ascii="仿宋" w:eastAsia="仿宋" w:hAnsi="仿宋" w:cs="宋体"/>
          <w:color w:val="000000"/>
          <w:sz w:val="32"/>
          <w:szCs w:val="32"/>
        </w:rPr>
        <w:t>33.3</w:t>
      </w:r>
      <w:r w:rsidRPr="00F50F6C">
        <w:rPr>
          <w:rFonts w:ascii="仿宋" w:eastAsia="仿宋" w:hAnsi="仿宋" w:cs="宋体"/>
          <w:color w:val="000000"/>
          <w:sz w:val="32"/>
          <w:szCs w:val="32"/>
        </w:rPr>
        <w:t>%</w:t>
      </w:r>
      <w:r w:rsidRPr="00F50F6C">
        <w:rPr>
          <w:rFonts w:ascii="仿宋" w:eastAsia="仿宋" w:hAnsi="仿宋" w:cs="宋体" w:hint="eastAsia"/>
          <w:color w:val="000000"/>
          <w:sz w:val="32"/>
          <w:szCs w:val="32"/>
        </w:rPr>
        <w:t>；外聘专业教师</w:t>
      </w:r>
      <w:r w:rsidRPr="00F50F6C">
        <w:rPr>
          <w:rFonts w:ascii="仿宋" w:eastAsia="仿宋" w:hAnsi="仿宋" w:cs="宋体"/>
          <w:color w:val="000000"/>
          <w:sz w:val="32"/>
          <w:szCs w:val="32"/>
        </w:rPr>
        <w:t>1</w:t>
      </w:r>
      <w:r w:rsidRPr="00F50F6C">
        <w:rPr>
          <w:rFonts w:ascii="仿宋" w:eastAsia="仿宋" w:hAnsi="仿宋" w:cs="宋体" w:hint="eastAsia"/>
          <w:color w:val="000000"/>
          <w:sz w:val="32"/>
          <w:szCs w:val="32"/>
        </w:rPr>
        <w:t>人。</w:t>
      </w:r>
    </w:p>
    <w:p w14:paraId="0895E64D" w14:textId="3550597C" w:rsidR="00C5147D" w:rsidRPr="00103BF8" w:rsidRDefault="00103BF8" w:rsidP="000B0F99">
      <w:pPr>
        <w:ind w:firstLineChars="200" w:firstLine="643"/>
        <w:rPr>
          <w:rFonts w:ascii="黑体" w:eastAsia="黑体" w:hAnsi="黑体" w:cs="宋体"/>
          <w:b/>
          <w:color w:val="000000"/>
          <w:sz w:val="32"/>
          <w:szCs w:val="32"/>
        </w:rPr>
      </w:pPr>
      <w:r>
        <w:rPr>
          <w:rFonts w:ascii="黑体" w:eastAsia="黑体" w:hAnsi="黑体" w:cs="宋体" w:hint="eastAsia"/>
          <w:b/>
          <w:color w:val="000000"/>
          <w:sz w:val="32"/>
          <w:szCs w:val="32"/>
        </w:rPr>
        <w:t>（四）</w:t>
      </w:r>
      <w:r w:rsidR="00C5147D" w:rsidRPr="00103BF8">
        <w:rPr>
          <w:rFonts w:ascii="黑体" w:eastAsia="黑体" w:hAnsi="黑体" w:cs="宋体" w:hint="eastAsia"/>
          <w:b/>
          <w:color w:val="000000"/>
          <w:sz w:val="32"/>
          <w:szCs w:val="32"/>
        </w:rPr>
        <w:t>设施设备</w:t>
      </w:r>
    </w:p>
    <w:p w14:paraId="79B0BB69" w14:textId="22C2C5FE"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color w:val="000000"/>
          <w:sz w:val="32"/>
          <w:szCs w:val="32"/>
        </w:rPr>
        <w:t>201</w:t>
      </w:r>
      <w:r w:rsidR="009B5E72">
        <w:rPr>
          <w:rFonts w:ascii="仿宋" w:eastAsia="仿宋" w:hAnsi="仿宋" w:cs="宋体"/>
          <w:color w:val="000000"/>
          <w:sz w:val="32"/>
          <w:szCs w:val="32"/>
        </w:rPr>
        <w:t>9</w:t>
      </w:r>
      <w:r w:rsidRPr="00F50F6C">
        <w:rPr>
          <w:rFonts w:ascii="仿宋" w:eastAsia="仿宋" w:hAnsi="仿宋" w:cs="宋体" w:hint="eastAsia"/>
          <w:color w:val="000000"/>
          <w:sz w:val="32"/>
          <w:szCs w:val="32"/>
        </w:rPr>
        <w:t>年，我校新增</w:t>
      </w:r>
      <w:r w:rsidR="005C18ED" w:rsidRPr="00F50F6C">
        <w:rPr>
          <w:rFonts w:ascii="仿宋" w:eastAsia="仿宋" w:hAnsi="仿宋" w:cs="宋体" w:hint="eastAsia"/>
          <w:color w:val="000000"/>
          <w:sz w:val="32"/>
          <w:szCs w:val="32"/>
        </w:rPr>
        <w:t>多媒体教室2</w:t>
      </w:r>
      <w:r w:rsidR="005C18ED" w:rsidRPr="00F50F6C">
        <w:rPr>
          <w:rFonts w:ascii="仿宋" w:eastAsia="仿宋" w:hAnsi="仿宋" w:cs="宋体"/>
          <w:color w:val="000000"/>
          <w:sz w:val="32"/>
          <w:szCs w:val="32"/>
        </w:rPr>
        <w:t>0</w:t>
      </w:r>
      <w:r w:rsidR="005C18ED" w:rsidRPr="00F50F6C">
        <w:rPr>
          <w:rFonts w:ascii="仿宋" w:eastAsia="仿宋" w:hAnsi="仿宋" w:cs="宋体" w:hint="eastAsia"/>
          <w:color w:val="000000"/>
          <w:sz w:val="32"/>
          <w:szCs w:val="32"/>
        </w:rPr>
        <w:t>个，</w:t>
      </w:r>
      <w:r w:rsidRPr="00F50F6C">
        <w:rPr>
          <w:rFonts w:ascii="仿宋" w:eastAsia="仿宋" w:hAnsi="仿宋" w:cs="宋体" w:hint="eastAsia"/>
          <w:color w:val="000000"/>
          <w:sz w:val="32"/>
          <w:szCs w:val="32"/>
        </w:rPr>
        <w:t>微机室二个，机器人实训室一个，新能源实训室一个；新增加实训基地三个：深圳市天</w:t>
      </w:r>
      <w:proofErr w:type="gramStart"/>
      <w:r w:rsidRPr="00F50F6C">
        <w:rPr>
          <w:rFonts w:ascii="仿宋" w:eastAsia="仿宋" w:hAnsi="仿宋" w:cs="宋体" w:hint="eastAsia"/>
          <w:color w:val="000000"/>
          <w:sz w:val="32"/>
          <w:szCs w:val="32"/>
        </w:rPr>
        <w:t>发教育</w:t>
      </w:r>
      <w:proofErr w:type="gramEnd"/>
      <w:r w:rsidRPr="00F50F6C">
        <w:rPr>
          <w:rFonts w:ascii="仿宋" w:eastAsia="仿宋" w:hAnsi="仿宋" w:cs="宋体" w:hint="eastAsia"/>
          <w:color w:val="000000"/>
          <w:sz w:val="32"/>
          <w:szCs w:val="32"/>
        </w:rPr>
        <w:t>投资有限公司、上海昆山联滔电子科技有限公司和江苏省泰州市</w:t>
      </w:r>
      <w:proofErr w:type="gramStart"/>
      <w:r w:rsidRPr="00F50F6C">
        <w:rPr>
          <w:rFonts w:ascii="仿宋" w:eastAsia="仿宋" w:hAnsi="仿宋" w:cs="宋体" w:hint="eastAsia"/>
          <w:color w:val="000000"/>
          <w:sz w:val="32"/>
          <w:szCs w:val="32"/>
        </w:rPr>
        <w:t>纬创资</w:t>
      </w:r>
      <w:proofErr w:type="gramEnd"/>
      <w:r w:rsidRPr="00F50F6C">
        <w:rPr>
          <w:rFonts w:ascii="仿宋" w:eastAsia="仿宋" w:hAnsi="仿宋" w:cs="宋体" w:hint="eastAsia"/>
          <w:color w:val="000000"/>
          <w:sz w:val="32"/>
          <w:szCs w:val="32"/>
        </w:rPr>
        <w:t>通有限公司等。现共</w:t>
      </w:r>
      <w:r w:rsidR="009B5E72">
        <w:rPr>
          <w:rFonts w:ascii="仿宋" w:eastAsia="仿宋" w:hAnsi="仿宋" w:cs="宋体"/>
          <w:color w:val="000000"/>
          <w:sz w:val="32"/>
          <w:szCs w:val="32"/>
        </w:rPr>
        <w:t>7</w:t>
      </w:r>
      <w:r w:rsidRPr="00F50F6C">
        <w:rPr>
          <w:rFonts w:ascii="仿宋" w:eastAsia="仿宋" w:hAnsi="仿宋" w:cs="宋体" w:hint="eastAsia"/>
          <w:color w:val="000000"/>
          <w:sz w:val="32"/>
          <w:szCs w:val="32"/>
        </w:rPr>
        <w:t>个微机室，共有电脑</w:t>
      </w:r>
      <w:r w:rsidRPr="00F50F6C">
        <w:rPr>
          <w:rFonts w:ascii="仿宋" w:eastAsia="仿宋" w:hAnsi="仿宋" w:cs="宋体"/>
          <w:color w:val="000000"/>
          <w:sz w:val="32"/>
          <w:szCs w:val="32"/>
        </w:rPr>
        <w:t>430</w:t>
      </w:r>
      <w:r w:rsidRPr="00F50F6C">
        <w:rPr>
          <w:rFonts w:ascii="仿宋" w:eastAsia="仿宋" w:hAnsi="仿宋" w:cs="宋体" w:hint="eastAsia"/>
          <w:color w:val="000000"/>
          <w:sz w:val="32"/>
          <w:szCs w:val="32"/>
        </w:rPr>
        <w:t>台，</w:t>
      </w:r>
      <w:r w:rsidRPr="00F50F6C">
        <w:rPr>
          <w:rFonts w:ascii="仿宋" w:eastAsia="仿宋" w:hAnsi="仿宋" w:cs="宋体" w:hint="eastAsia"/>
          <w:color w:val="000000"/>
          <w:sz w:val="32"/>
          <w:szCs w:val="32"/>
        </w:rPr>
        <w:lastRenderedPageBreak/>
        <w:t>生均</w:t>
      </w:r>
      <w:r w:rsidRPr="00F50F6C">
        <w:rPr>
          <w:rFonts w:ascii="仿宋" w:eastAsia="仿宋" w:hAnsi="仿宋" w:cs="宋体"/>
          <w:color w:val="000000"/>
          <w:sz w:val="32"/>
          <w:szCs w:val="32"/>
        </w:rPr>
        <w:t>0.</w:t>
      </w:r>
      <w:r w:rsidR="00674848" w:rsidRPr="00F50F6C">
        <w:rPr>
          <w:rFonts w:ascii="仿宋" w:eastAsia="仿宋" w:hAnsi="仿宋" w:cs="宋体"/>
          <w:color w:val="000000"/>
          <w:sz w:val="32"/>
          <w:szCs w:val="32"/>
        </w:rPr>
        <w:t>14</w:t>
      </w:r>
      <w:r w:rsidRPr="00F50F6C">
        <w:rPr>
          <w:rFonts w:ascii="仿宋" w:eastAsia="仿宋" w:hAnsi="仿宋" w:cs="宋体" w:hint="eastAsia"/>
          <w:color w:val="000000"/>
          <w:sz w:val="32"/>
          <w:szCs w:val="32"/>
        </w:rPr>
        <w:t>台，生均图书</w:t>
      </w:r>
      <w:r w:rsidR="00674848" w:rsidRPr="00F50F6C">
        <w:rPr>
          <w:rFonts w:ascii="仿宋" w:eastAsia="仿宋" w:hAnsi="仿宋" w:cs="宋体"/>
          <w:color w:val="000000"/>
          <w:sz w:val="32"/>
          <w:szCs w:val="32"/>
        </w:rPr>
        <w:t>74.</w:t>
      </w:r>
      <w:proofErr w:type="gramStart"/>
      <w:r w:rsidR="00674848" w:rsidRPr="00F50F6C">
        <w:rPr>
          <w:rFonts w:ascii="仿宋" w:eastAsia="仿宋" w:hAnsi="仿宋" w:cs="宋体"/>
          <w:color w:val="000000"/>
          <w:sz w:val="32"/>
          <w:szCs w:val="32"/>
        </w:rPr>
        <w:t>36</w:t>
      </w:r>
      <w:r w:rsidRPr="00F50F6C">
        <w:rPr>
          <w:rFonts w:ascii="仿宋" w:eastAsia="仿宋" w:hAnsi="仿宋" w:cs="宋体" w:hint="eastAsia"/>
          <w:color w:val="000000"/>
          <w:sz w:val="32"/>
          <w:szCs w:val="32"/>
        </w:rPr>
        <w:t>多本</w:t>
      </w:r>
      <w:proofErr w:type="gramEnd"/>
      <w:r w:rsidRPr="00F50F6C">
        <w:rPr>
          <w:rFonts w:ascii="仿宋" w:eastAsia="仿宋" w:hAnsi="仿宋" w:cs="宋体" w:hint="eastAsia"/>
          <w:color w:val="000000"/>
          <w:sz w:val="32"/>
          <w:szCs w:val="32"/>
        </w:rPr>
        <w:t>。</w:t>
      </w:r>
    </w:p>
    <w:p w14:paraId="470CB49B" w14:textId="77777777" w:rsidR="00C54F2E" w:rsidRPr="00F50F6C" w:rsidRDefault="00C54F2E" w:rsidP="00C54F2E">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今年5月，学校投入8万多元，增设校园文化宣传栏35个；投入80多万元对楼内卫生间进行了改造；投入近40万元对学校路灯、水网、洗碗池遮雨棚进行了改造和新建，使学校面貌焕然一新。我校被授予许昌市卫生先进单位。</w:t>
      </w:r>
    </w:p>
    <w:p w14:paraId="0C12A821" w14:textId="77777777"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二、学生发展情况</w:t>
      </w:r>
    </w:p>
    <w:p w14:paraId="42C8AC91" w14:textId="77777777"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（一）学生思想政治状况</w:t>
      </w:r>
    </w:p>
    <w:p w14:paraId="27910175" w14:textId="2F6AE4A2"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鄢陵县职业教育中心经过二十几年的发展，为社会培养了不少具有一定专业技术技能的人才，其中的一部分人已是某一领域的佼佼者，是社会发展中一支不容忽视的力量，他们为我</w:t>
      </w:r>
      <w:r w:rsidR="00BC7104">
        <w:rPr>
          <w:rFonts w:ascii="仿宋" w:eastAsia="仿宋" w:hAnsi="仿宋" w:cs="宋体" w:hint="eastAsia"/>
          <w:color w:val="000000"/>
          <w:sz w:val="32"/>
          <w:szCs w:val="32"/>
        </w:rPr>
        <w:t>县</w:t>
      </w:r>
      <w:r w:rsidRPr="00F50F6C">
        <w:rPr>
          <w:rFonts w:ascii="仿宋" w:eastAsia="仿宋" w:hAnsi="仿宋" w:cs="宋体" w:hint="eastAsia"/>
          <w:color w:val="000000"/>
          <w:sz w:val="32"/>
          <w:szCs w:val="32"/>
        </w:rPr>
        <w:t>的经济、文化建设做出了不小的贡献。在进入新世纪之时，人们面对的是更加开放，更高要求，充满激烈竞争的社会，这使一些人不可避免地出现适应不良并产生各种心理障碍。中等职业技术学校的学生正处于身心发展的关键时期，社会生活，学习生活中的竞争所带来的巨大压力使部分学生变得敏感、脆弱，甚至产生了心理障碍，严重地影响了他们的发展。</w:t>
      </w:r>
    </w:p>
    <w:p w14:paraId="00F1A3A0"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学生的心理健康教育已刻不容缓地被提到学校的工作日程中，针对学生思想发展中存在的问题，鄢陵县职业教育中心采取了有效的方法：</w:t>
      </w:r>
    </w:p>
    <w:p w14:paraId="511ED47E" w14:textId="398D39C4"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b/>
          <w:color w:val="000000"/>
          <w:sz w:val="32"/>
          <w:szCs w:val="32"/>
        </w:rPr>
        <w:t>1</w:t>
      </w:r>
      <w:r w:rsidR="00595CCA">
        <w:rPr>
          <w:rFonts w:ascii="黑体" w:eastAsia="黑体" w:hAnsi="黑体" w:cs="宋体" w:hint="eastAsia"/>
          <w:b/>
          <w:color w:val="000000"/>
          <w:sz w:val="32"/>
          <w:szCs w:val="32"/>
        </w:rPr>
        <w:t>．</w:t>
      </w:r>
      <w:r w:rsidRPr="00103BF8">
        <w:rPr>
          <w:rFonts w:ascii="黑体" w:eastAsia="黑体" w:hAnsi="黑体" w:cs="宋体" w:hint="eastAsia"/>
          <w:b/>
          <w:color w:val="000000"/>
          <w:sz w:val="32"/>
          <w:szCs w:val="32"/>
        </w:rPr>
        <w:t>构建学校心理健康教育的模式</w:t>
      </w:r>
    </w:p>
    <w:p w14:paraId="26CAB56D" w14:textId="08D4F40B"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w:t>
      </w:r>
      <w:r w:rsidRPr="00F50F6C">
        <w:rPr>
          <w:rFonts w:ascii="仿宋" w:eastAsia="仿宋" w:hAnsi="仿宋" w:cs="宋体"/>
          <w:color w:val="000000"/>
          <w:sz w:val="32"/>
          <w:szCs w:val="32"/>
        </w:rPr>
        <w:t>1</w:t>
      </w:r>
      <w:r w:rsidRPr="00F50F6C">
        <w:rPr>
          <w:rFonts w:ascii="仿宋" w:eastAsia="仿宋" w:hAnsi="仿宋" w:cs="宋体" w:hint="eastAsia"/>
          <w:color w:val="000000"/>
          <w:sz w:val="32"/>
          <w:szCs w:val="32"/>
        </w:rPr>
        <w:t>）开设</w:t>
      </w:r>
      <w:r w:rsidR="00674848" w:rsidRPr="00F50F6C">
        <w:rPr>
          <w:rFonts w:ascii="仿宋" w:eastAsia="仿宋" w:hAnsi="仿宋" w:cs="宋体" w:hint="eastAsia"/>
          <w:color w:val="000000"/>
          <w:sz w:val="32"/>
          <w:szCs w:val="32"/>
        </w:rPr>
        <w:t>心理健康课和</w:t>
      </w:r>
      <w:r w:rsidRPr="00F50F6C">
        <w:rPr>
          <w:rFonts w:ascii="仿宋" w:eastAsia="仿宋" w:hAnsi="仿宋" w:cs="宋体" w:hint="eastAsia"/>
          <w:color w:val="000000"/>
          <w:sz w:val="32"/>
          <w:szCs w:val="32"/>
        </w:rPr>
        <w:t>心理辅导讲座课。根据学生年龄特点和心理实际需要，适当介绍与心理健康发展密切相关的常识，以及</w:t>
      </w:r>
      <w:r w:rsidRPr="00F50F6C">
        <w:rPr>
          <w:rFonts w:ascii="仿宋" w:eastAsia="仿宋" w:hAnsi="仿宋" w:cs="宋体" w:hint="eastAsia"/>
          <w:color w:val="000000"/>
          <w:sz w:val="32"/>
          <w:szCs w:val="32"/>
        </w:rPr>
        <w:lastRenderedPageBreak/>
        <w:t>进行自我心理训练的方法和自我心理保健的知识，帮助学生更好地认识、把握自己的心理，更自觉地维护和增进自己的心理健康。</w:t>
      </w:r>
    </w:p>
    <w:p w14:paraId="499ED8C2"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w:t>
      </w:r>
      <w:r w:rsidRPr="00F50F6C">
        <w:rPr>
          <w:rFonts w:ascii="仿宋" w:eastAsia="仿宋" w:hAnsi="仿宋" w:cs="宋体"/>
          <w:color w:val="000000"/>
          <w:sz w:val="32"/>
          <w:szCs w:val="32"/>
        </w:rPr>
        <w:t>2</w:t>
      </w:r>
      <w:r w:rsidRPr="00F50F6C">
        <w:rPr>
          <w:rFonts w:ascii="仿宋" w:eastAsia="仿宋" w:hAnsi="仿宋" w:cs="宋体" w:hint="eastAsia"/>
          <w:color w:val="000000"/>
          <w:sz w:val="32"/>
          <w:szCs w:val="32"/>
        </w:rPr>
        <w:t>）学科渗透</w:t>
      </w:r>
    </w:p>
    <w:p w14:paraId="6DEE7339"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学科渗透是一种全员性策略。教师在学科教学中自觉地、有意识地进行心理健康教育。每个教师担负着教书育人的重要职责，都会自觉充当学生的心理健康辅导者。各科教师通过研究学生的学习心理，既培养学生的认知因素，又培养学生的非认知因素，努力营造良好的课堂心理氛围，开发学生的学习潜能。</w:t>
      </w:r>
    </w:p>
    <w:p w14:paraId="6FC74F5C"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w:t>
      </w:r>
      <w:r w:rsidRPr="00F50F6C">
        <w:rPr>
          <w:rFonts w:ascii="仿宋" w:eastAsia="仿宋" w:hAnsi="仿宋" w:cs="宋体"/>
          <w:color w:val="000000"/>
          <w:sz w:val="32"/>
          <w:szCs w:val="32"/>
        </w:rPr>
        <w:t>3</w:t>
      </w:r>
      <w:r w:rsidRPr="00F50F6C">
        <w:rPr>
          <w:rFonts w:ascii="仿宋" w:eastAsia="仿宋" w:hAnsi="仿宋" w:cs="宋体" w:hint="eastAsia"/>
          <w:color w:val="000000"/>
          <w:sz w:val="32"/>
          <w:szCs w:val="32"/>
        </w:rPr>
        <w:t>）利用优化的校园环境</w:t>
      </w:r>
    </w:p>
    <w:p w14:paraId="4C3C6DCA"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学校充分利用现有各种设备，优化环境资源，如教室、寝室、食堂、图书室、阅览室、实验室、各文体活动场地、校园广播、各种校报等，为学生营造和谐、民主的环境氛围，促进学生心理健康发展。</w:t>
      </w:r>
    </w:p>
    <w:p w14:paraId="454CB17A"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w:t>
      </w:r>
      <w:r w:rsidRPr="00F50F6C">
        <w:rPr>
          <w:rFonts w:ascii="仿宋" w:eastAsia="仿宋" w:hAnsi="仿宋" w:cs="宋体"/>
          <w:color w:val="000000"/>
          <w:sz w:val="32"/>
          <w:szCs w:val="32"/>
        </w:rPr>
        <w:t>4</w:t>
      </w:r>
      <w:r w:rsidRPr="00F50F6C">
        <w:rPr>
          <w:rFonts w:ascii="仿宋" w:eastAsia="仿宋" w:hAnsi="仿宋" w:cs="宋体" w:hint="eastAsia"/>
          <w:color w:val="000000"/>
          <w:sz w:val="32"/>
          <w:szCs w:val="32"/>
        </w:rPr>
        <w:t>）心理咨询室和咨询信箱</w:t>
      </w:r>
    </w:p>
    <w:p w14:paraId="2A418005"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学校通过设置心理咨询室及信箱，由专职教师对部分来访学生运用心理学的理论、方法及技术，给学生以启发、帮助和教育，实现学生的自助，使其缓解紧张情绪，以自信、积极的态度面对生活、学习中存在或将出现的各类实际问题，促进其健康发展。</w:t>
      </w:r>
    </w:p>
    <w:p w14:paraId="2DD90C78" w14:textId="109B533A" w:rsidR="00C5147D" w:rsidRPr="00595CCA" w:rsidRDefault="00C5147D" w:rsidP="000B0F99">
      <w:pPr>
        <w:ind w:firstLineChars="200" w:firstLine="643"/>
        <w:rPr>
          <w:rFonts w:ascii="黑体" w:eastAsia="黑体" w:hAnsi="黑体" w:cs="宋体"/>
          <w:b/>
          <w:color w:val="000000"/>
          <w:sz w:val="32"/>
          <w:szCs w:val="32"/>
        </w:rPr>
      </w:pPr>
      <w:r w:rsidRPr="00595CCA">
        <w:rPr>
          <w:rFonts w:ascii="黑体" w:eastAsia="黑体" w:hAnsi="黑体" w:cs="宋体"/>
          <w:b/>
          <w:color w:val="000000"/>
          <w:sz w:val="32"/>
          <w:szCs w:val="32"/>
        </w:rPr>
        <w:t>2</w:t>
      </w:r>
      <w:r w:rsidR="00595CCA">
        <w:rPr>
          <w:rFonts w:ascii="黑体" w:eastAsia="黑体" w:hAnsi="黑体" w:cs="宋体" w:hint="eastAsia"/>
          <w:b/>
          <w:color w:val="000000"/>
          <w:sz w:val="32"/>
          <w:szCs w:val="32"/>
        </w:rPr>
        <w:t>．</w:t>
      </w:r>
      <w:r w:rsidRPr="00595CCA">
        <w:rPr>
          <w:rFonts w:ascii="黑体" w:eastAsia="黑体" w:hAnsi="黑体" w:cs="宋体" w:hint="eastAsia"/>
          <w:b/>
          <w:color w:val="000000"/>
          <w:sz w:val="32"/>
          <w:szCs w:val="32"/>
        </w:rPr>
        <w:t>促进学生心理健康，形成健全的人格</w:t>
      </w:r>
    </w:p>
    <w:p w14:paraId="7AC02A76"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学校通过一系列的积极措施，为学生创设充满爱意、愉快、和谐的环境，形成良好的师生关系、生生关系，引导学生掌握学习、生活及行为规范，养成良好行为习惯；让学生学会合作与竞争，提</w:t>
      </w:r>
      <w:r w:rsidRPr="00F50F6C">
        <w:rPr>
          <w:rFonts w:ascii="仿宋" w:eastAsia="仿宋" w:hAnsi="仿宋" w:cs="宋体" w:hint="eastAsia"/>
          <w:color w:val="000000"/>
          <w:sz w:val="32"/>
          <w:szCs w:val="32"/>
        </w:rPr>
        <w:lastRenderedPageBreak/>
        <w:t>高集体参与意识，使全体学生更全面得到发展。同时，教师也通过对学生的辅导，不断接受心理的再教育，从而不断完善自己的人格。学生也不断增强自信，潜能得到挖掘和发挥，对学习、生活抱积极的态度，情绪平衡而稳定，不断完善自己的人格，健康成长。</w:t>
      </w:r>
    </w:p>
    <w:p w14:paraId="3929ED06" w14:textId="77777777"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（二）良好的学习风气，创造了良好的学习成绩</w:t>
      </w:r>
    </w:p>
    <w:p w14:paraId="1876D846"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在学校领导和全体师生的共同努力下，学生学会了情绪的自我调控，养成了良好的生活作息习惯，已经能够正确对待人生的挫折。在我们共同努力下，必将能够培养出身心健康，技术过硬的新一代职业中专的优秀学生。</w:t>
      </w:r>
    </w:p>
    <w:p w14:paraId="2253A7C9" w14:textId="53CA0983"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color w:val="000000"/>
          <w:sz w:val="32"/>
          <w:szCs w:val="32"/>
        </w:rPr>
        <w:t>201</w:t>
      </w:r>
      <w:r w:rsidR="00674848" w:rsidRPr="00F50F6C">
        <w:rPr>
          <w:rFonts w:ascii="仿宋" w:eastAsia="仿宋" w:hAnsi="仿宋" w:cs="宋体"/>
          <w:color w:val="000000"/>
          <w:sz w:val="32"/>
          <w:szCs w:val="32"/>
        </w:rPr>
        <w:t>9</w:t>
      </w:r>
      <w:r w:rsidRPr="00F50F6C">
        <w:rPr>
          <w:rFonts w:ascii="仿宋" w:eastAsia="仿宋" w:hAnsi="仿宋" w:cs="宋体" w:hint="eastAsia"/>
          <w:color w:val="000000"/>
          <w:sz w:val="32"/>
          <w:szCs w:val="32"/>
        </w:rPr>
        <w:t>年，在校</w:t>
      </w:r>
      <w:r w:rsidR="00674848" w:rsidRPr="00F50F6C">
        <w:rPr>
          <w:rFonts w:ascii="仿宋" w:eastAsia="仿宋" w:hAnsi="仿宋" w:cs="宋体"/>
          <w:color w:val="000000"/>
          <w:sz w:val="32"/>
          <w:szCs w:val="32"/>
        </w:rPr>
        <w:t>3093</w:t>
      </w:r>
      <w:r w:rsidRPr="00F50F6C">
        <w:rPr>
          <w:rFonts w:ascii="仿宋" w:eastAsia="仿宋" w:hAnsi="仿宋" w:cs="宋体" w:hint="eastAsia"/>
          <w:color w:val="000000"/>
          <w:sz w:val="32"/>
          <w:szCs w:val="32"/>
        </w:rPr>
        <w:t>名学生，文化合格率达到</w:t>
      </w:r>
      <w:r w:rsidRPr="00F50F6C">
        <w:rPr>
          <w:rFonts w:ascii="仿宋" w:eastAsia="仿宋" w:hAnsi="仿宋" w:cs="宋体"/>
          <w:color w:val="000000"/>
          <w:sz w:val="32"/>
          <w:szCs w:val="32"/>
        </w:rPr>
        <w:t>91%</w:t>
      </w:r>
      <w:r w:rsidRPr="00F50F6C">
        <w:rPr>
          <w:rFonts w:ascii="仿宋" w:eastAsia="仿宋" w:hAnsi="仿宋" w:cs="宋体" w:hint="eastAsia"/>
          <w:color w:val="000000"/>
          <w:sz w:val="32"/>
          <w:szCs w:val="32"/>
        </w:rPr>
        <w:t>，专业技能合格率达到</w:t>
      </w:r>
      <w:r w:rsidRPr="00F50F6C">
        <w:rPr>
          <w:rFonts w:ascii="仿宋" w:eastAsia="仿宋" w:hAnsi="仿宋" w:cs="宋体"/>
          <w:color w:val="000000"/>
          <w:sz w:val="32"/>
          <w:szCs w:val="32"/>
        </w:rPr>
        <w:t>95%</w:t>
      </w:r>
      <w:r w:rsidRPr="00F50F6C">
        <w:rPr>
          <w:rFonts w:ascii="仿宋" w:eastAsia="仿宋" w:hAnsi="仿宋" w:cs="宋体" w:hint="eastAsia"/>
          <w:color w:val="000000"/>
          <w:sz w:val="32"/>
          <w:szCs w:val="32"/>
        </w:rPr>
        <w:t>，较去年增长了</w:t>
      </w:r>
      <w:r w:rsidRPr="00F50F6C">
        <w:rPr>
          <w:rFonts w:ascii="仿宋" w:eastAsia="仿宋" w:hAnsi="仿宋" w:cs="宋体"/>
          <w:color w:val="000000"/>
          <w:sz w:val="32"/>
          <w:szCs w:val="32"/>
        </w:rPr>
        <w:t>16%</w:t>
      </w:r>
      <w:r w:rsidRPr="00F50F6C">
        <w:rPr>
          <w:rFonts w:ascii="仿宋" w:eastAsia="仿宋" w:hAnsi="仿宋" w:cs="宋体" w:hint="eastAsia"/>
          <w:color w:val="000000"/>
          <w:sz w:val="32"/>
          <w:szCs w:val="32"/>
        </w:rPr>
        <w:t>，体质测评合格率达到</w:t>
      </w:r>
      <w:r w:rsidRPr="00F50F6C">
        <w:rPr>
          <w:rFonts w:ascii="仿宋" w:eastAsia="仿宋" w:hAnsi="仿宋" w:cs="宋体"/>
          <w:color w:val="000000"/>
          <w:sz w:val="32"/>
          <w:szCs w:val="32"/>
        </w:rPr>
        <w:t>98%</w:t>
      </w:r>
      <w:r w:rsidRPr="00F50F6C">
        <w:rPr>
          <w:rFonts w:ascii="仿宋" w:eastAsia="仿宋" w:hAnsi="仿宋" w:cs="宋体" w:hint="eastAsia"/>
          <w:color w:val="000000"/>
          <w:sz w:val="32"/>
          <w:szCs w:val="32"/>
        </w:rPr>
        <w:t>，较去年增长了</w:t>
      </w:r>
      <w:r w:rsidRPr="00F50F6C">
        <w:rPr>
          <w:rFonts w:ascii="仿宋" w:eastAsia="仿宋" w:hAnsi="仿宋" w:cs="宋体"/>
          <w:color w:val="000000"/>
          <w:sz w:val="32"/>
          <w:szCs w:val="32"/>
        </w:rPr>
        <w:t>18.5%</w:t>
      </w:r>
      <w:r w:rsidRPr="00F50F6C">
        <w:rPr>
          <w:rFonts w:ascii="仿宋" w:eastAsia="仿宋" w:hAnsi="仿宋" w:cs="宋体" w:hint="eastAsia"/>
          <w:color w:val="000000"/>
          <w:sz w:val="32"/>
          <w:szCs w:val="32"/>
        </w:rPr>
        <w:t>。毕业率达到了</w:t>
      </w:r>
      <w:r w:rsidR="00674848" w:rsidRPr="00F50F6C">
        <w:rPr>
          <w:rFonts w:ascii="仿宋" w:eastAsia="仿宋" w:hAnsi="仿宋" w:cs="宋体"/>
          <w:color w:val="000000"/>
          <w:sz w:val="32"/>
          <w:szCs w:val="32"/>
        </w:rPr>
        <w:t>100</w:t>
      </w:r>
      <w:r w:rsidRPr="00F50F6C">
        <w:rPr>
          <w:rFonts w:ascii="仿宋" w:eastAsia="仿宋" w:hAnsi="仿宋" w:cs="宋体"/>
          <w:color w:val="000000"/>
          <w:sz w:val="32"/>
          <w:szCs w:val="32"/>
        </w:rPr>
        <w:t>%</w:t>
      </w:r>
      <w:r w:rsidRPr="00F50F6C">
        <w:rPr>
          <w:rFonts w:ascii="仿宋" w:eastAsia="仿宋" w:hAnsi="仿宋" w:cs="宋体" w:hint="eastAsia"/>
          <w:color w:val="000000"/>
          <w:sz w:val="32"/>
          <w:szCs w:val="32"/>
        </w:rPr>
        <w:t>，毕业生对学校满意度</w:t>
      </w:r>
      <w:r w:rsidRPr="00F50F6C">
        <w:rPr>
          <w:rFonts w:ascii="仿宋" w:eastAsia="仿宋" w:hAnsi="仿宋" w:cs="宋体"/>
          <w:color w:val="000000"/>
          <w:sz w:val="32"/>
          <w:szCs w:val="32"/>
        </w:rPr>
        <w:t>100%</w:t>
      </w:r>
      <w:r w:rsidRPr="00F50F6C">
        <w:rPr>
          <w:rFonts w:ascii="仿宋" w:eastAsia="仿宋" w:hAnsi="仿宋" w:cs="宋体" w:hint="eastAsia"/>
          <w:color w:val="000000"/>
          <w:sz w:val="32"/>
          <w:szCs w:val="32"/>
        </w:rPr>
        <w:t>。。</w:t>
      </w:r>
    </w:p>
    <w:p w14:paraId="7E587FE4"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本年度，我校进一步加强了“对着机器讲机器，对着机器练技能，对着机器讲理论”的教学管理，彰显出越来越突出的效果。学生理论学习满意度达到了</w:t>
      </w:r>
      <w:r w:rsidRPr="00F50F6C">
        <w:rPr>
          <w:rFonts w:ascii="仿宋" w:eastAsia="仿宋" w:hAnsi="仿宋" w:cs="宋体"/>
          <w:color w:val="000000"/>
          <w:sz w:val="32"/>
          <w:szCs w:val="32"/>
        </w:rPr>
        <w:t>90%</w:t>
      </w:r>
      <w:r w:rsidRPr="00F50F6C">
        <w:rPr>
          <w:rFonts w:ascii="仿宋" w:eastAsia="仿宋" w:hAnsi="仿宋" w:cs="宋体" w:hint="eastAsia"/>
          <w:color w:val="000000"/>
          <w:sz w:val="32"/>
          <w:szCs w:val="32"/>
        </w:rPr>
        <w:t>，专业学习满意度达到了</w:t>
      </w:r>
      <w:r w:rsidRPr="00F50F6C">
        <w:rPr>
          <w:rFonts w:ascii="仿宋" w:eastAsia="仿宋" w:hAnsi="仿宋" w:cs="宋体"/>
          <w:color w:val="000000"/>
          <w:sz w:val="32"/>
          <w:szCs w:val="32"/>
        </w:rPr>
        <w:t>90%</w:t>
      </w:r>
      <w:r w:rsidRPr="00F50F6C">
        <w:rPr>
          <w:rFonts w:ascii="仿宋" w:eastAsia="仿宋" w:hAnsi="仿宋" w:cs="宋体" w:hint="eastAsia"/>
          <w:color w:val="000000"/>
          <w:sz w:val="32"/>
          <w:szCs w:val="32"/>
        </w:rPr>
        <w:t>以上，实习实</w:t>
      </w:r>
      <w:proofErr w:type="gramStart"/>
      <w:r w:rsidRPr="00F50F6C">
        <w:rPr>
          <w:rFonts w:ascii="仿宋" w:eastAsia="仿宋" w:hAnsi="仿宋" w:cs="宋体" w:hint="eastAsia"/>
          <w:color w:val="000000"/>
          <w:sz w:val="32"/>
          <w:szCs w:val="32"/>
        </w:rPr>
        <w:t>训满意</w:t>
      </w:r>
      <w:proofErr w:type="gramEnd"/>
      <w:r w:rsidRPr="00F50F6C">
        <w:rPr>
          <w:rFonts w:ascii="仿宋" w:eastAsia="仿宋" w:hAnsi="仿宋" w:cs="宋体" w:hint="eastAsia"/>
          <w:color w:val="000000"/>
          <w:sz w:val="32"/>
          <w:szCs w:val="32"/>
        </w:rPr>
        <w:t>度达到</w:t>
      </w:r>
      <w:r w:rsidRPr="00F50F6C">
        <w:rPr>
          <w:rFonts w:ascii="仿宋" w:eastAsia="仿宋" w:hAnsi="仿宋" w:cs="宋体"/>
          <w:color w:val="000000"/>
          <w:sz w:val="32"/>
          <w:szCs w:val="32"/>
        </w:rPr>
        <w:t>90%</w:t>
      </w:r>
      <w:r w:rsidRPr="00F50F6C">
        <w:rPr>
          <w:rFonts w:ascii="仿宋" w:eastAsia="仿宋" w:hAnsi="仿宋" w:cs="宋体" w:hint="eastAsia"/>
          <w:color w:val="000000"/>
          <w:sz w:val="32"/>
          <w:szCs w:val="32"/>
        </w:rPr>
        <w:t>以上，校园文化与社团活动满意度、生活满意度、校园安全满意度和毕业生对学校满意度均在</w:t>
      </w:r>
      <w:r w:rsidRPr="00F50F6C">
        <w:rPr>
          <w:rFonts w:ascii="仿宋" w:eastAsia="仿宋" w:hAnsi="仿宋" w:cs="宋体"/>
          <w:color w:val="000000"/>
          <w:sz w:val="32"/>
          <w:szCs w:val="32"/>
        </w:rPr>
        <w:t>95%</w:t>
      </w:r>
      <w:r w:rsidRPr="00F50F6C">
        <w:rPr>
          <w:rFonts w:ascii="仿宋" w:eastAsia="仿宋" w:hAnsi="仿宋" w:cs="宋体" w:hint="eastAsia"/>
          <w:color w:val="000000"/>
          <w:sz w:val="32"/>
          <w:szCs w:val="32"/>
        </w:rPr>
        <w:t>以上。</w:t>
      </w:r>
    </w:p>
    <w:p w14:paraId="242F3EAC" w14:textId="7457AC44"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在学校社团办的领导下，学校社团</w:t>
      </w:r>
      <w:r w:rsidRPr="00F50F6C">
        <w:rPr>
          <w:rFonts w:ascii="仿宋" w:eastAsia="仿宋" w:hAnsi="仿宋" w:cs="宋体"/>
          <w:color w:val="000000"/>
          <w:sz w:val="32"/>
          <w:szCs w:val="32"/>
        </w:rPr>
        <w:t>201</w:t>
      </w:r>
      <w:r w:rsidR="00674848" w:rsidRPr="00F50F6C">
        <w:rPr>
          <w:rFonts w:ascii="仿宋" w:eastAsia="仿宋" w:hAnsi="仿宋" w:cs="宋体"/>
          <w:color w:val="000000"/>
          <w:sz w:val="32"/>
          <w:szCs w:val="32"/>
        </w:rPr>
        <w:t>9</w:t>
      </w:r>
      <w:r w:rsidRPr="00F50F6C">
        <w:rPr>
          <w:rFonts w:ascii="仿宋" w:eastAsia="仿宋" w:hAnsi="仿宋" w:cs="宋体" w:hint="eastAsia"/>
          <w:color w:val="000000"/>
          <w:sz w:val="32"/>
          <w:szCs w:val="32"/>
        </w:rPr>
        <w:t>年度开展一系列丰富多彩的社团活动，举办了乒乓球比赛、羽毛球比赛、象棋比赛、手抄报比赛、书画比赛等。这些活动的开展，既丰富了学生的校园生活，又使学生的素养得到了进一步的提高。</w:t>
      </w:r>
    </w:p>
    <w:p w14:paraId="3D2FAD50" w14:textId="4D40D036" w:rsidR="00C5147D" w:rsidRPr="00F50F6C" w:rsidRDefault="00674848" w:rsidP="004511C5">
      <w:pPr>
        <w:ind w:firstLine="640"/>
        <w:rPr>
          <w:rFonts w:ascii="仿宋" w:eastAsia="仿宋" w:hAnsi="仿宋" w:cs="宋体"/>
          <w:color w:val="000000"/>
          <w:sz w:val="32"/>
          <w:szCs w:val="32"/>
        </w:rPr>
      </w:pPr>
      <w:r w:rsidRPr="00F50F6C">
        <w:rPr>
          <w:rFonts w:ascii="仿宋" w:eastAsia="仿宋" w:hAnsi="仿宋" w:cs="宋体"/>
          <w:color w:val="000000"/>
          <w:sz w:val="32"/>
          <w:szCs w:val="32"/>
        </w:rPr>
        <w:lastRenderedPageBreak/>
        <w:t>2019</w:t>
      </w:r>
      <w:r w:rsidRPr="00F50F6C">
        <w:rPr>
          <w:rFonts w:ascii="仿宋" w:eastAsia="仿宋" w:hAnsi="仿宋" w:cs="宋体" w:hint="eastAsia"/>
          <w:color w:val="000000"/>
          <w:sz w:val="32"/>
          <w:szCs w:val="32"/>
        </w:rPr>
        <w:t>年</w:t>
      </w:r>
      <w:r w:rsidR="00C5147D" w:rsidRPr="00F50F6C">
        <w:rPr>
          <w:rFonts w:ascii="仿宋" w:eastAsia="仿宋" w:hAnsi="仿宋" w:cs="宋体"/>
          <w:color w:val="000000"/>
          <w:sz w:val="32"/>
          <w:szCs w:val="32"/>
        </w:rPr>
        <w:t>5</w:t>
      </w:r>
      <w:r w:rsidR="00C5147D" w:rsidRPr="00F50F6C">
        <w:rPr>
          <w:rFonts w:ascii="仿宋" w:eastAsia="仿宋" w:hAnsi="仿宋" w:cs="宋体" w:hint="eastAsia"/>
          <w:color w:val="000000"/>
          <w:sz w:val="32"/>
          <w:szCs w:val="32"/>
        </w:rPr>
        <w:t>月至</w:t>
      </w:r>
      <w:r w:rsidR="00C5147D" w:rsidRPr="00F50F6C">
        <w:rPr>
          <w:rFonts w:ascii="仿宋" w:eastAsia="仿宋" w:hAnsi="仿宋" w:cs="宋体"/>
          <w:color w:val="000000"/>
          <w:sz w:val="32"/>
          <w:szCs w:val="32"/>
        </w:rPr>
        <w:t>6</w:t>
      </w:r>
      <w:r w:rsidR="00C5147D" w:rsidRPr="00F50F6C">
        <w:rPr>
          <w:rFonts w:ascii="仿宋" w:eastAsia="仿宋" w:hAnsi="仿宋" w:cs="宋体" w:hint="eastAsia"/>
          <w:color w:val="000000"/>
          <w:sz w:val="32"/>
          <w:szCs w:val="32"/>
        </w:rPr>
        <w:t>月</w:t>
      </w:r>
      <w:r w:rsidR="004511C5" w:rsidRPr="00F50F6C">
        <w:rPr>
          <w:rFonts w:ascii="仿宋" w:eastAsia="仿宋" w:hAnsi="仿宋" w:cs="宋体" w:hint="eastAsia"/>
          <w:color w:val="000000"/>
          <w:sz w:val="32"/>
          <w:szCs w:val="32"/>
        </w:rPr>
        <w:t>，在许昌市技能大赛、素质能力大赛、文明风采大赛和传统文化大赛等四项大赛中，我校共参与师生近2</w:t>
      </w:r>
      <w:r w:rsidR="004511C5" w:rsidRPr="00F50F6C">
        <w:rPr>
          <w:rFonts w:ascii="仿宋" w:eastAsia="仿宋" w:hAnsi="仿宋" w:cs="宋体"/>
          <w:color w:val="000000"/>
          <w:sz w:val="32"/>
          <w:szCs w:val="32"/>
        </w:rPr>
        <w:t>00</w:t>
      </w:r>
      <w:r w:rsidR="004511C5" w:rsidRPr="00F50F6C">
        <w:rPr>
          <w:rFonts w:ascii="仿宋" w:eastAsia="仿宋" w:hAnsi="仿宋" w:cs="宋体" w:hint="eastAsia"/>
          <w:color w:val="000000"/>
          <w:sz w:val="32"/>
          <w:szCs w:val="32"/>
        </w:rPr>
        <w:t>人次。在本次比赛中，获得市技能大赛类一等奖</w:t>
      </w:r>
      <w:proofErr w:type="gramStart"/>
      <w:r w:rsidR="004511C5" w:rsidRPr="00F50F6C">
        <w:rPr>
          <w:rFonts w:ascii="仿宋" w:eastAsia="仿宋" w:hAnsi="仿宋" w:cs="宋体" w:hint="eastAsia"/>
          <w:color w:val="000000"/>
          <w:sz w:val="32"/>
          <w:szCs w:val="32"/>
        </w:rPr>
        <w:t>教师组一人</w:t>
      </w:r>
      <w:proofErr w:type="gramEnd"/>
      <w:r w:rsidR="004511C5" w:rsidRPr="00F50F6C">
        <w:rPr>
          <w:rFonts w:ascii="仿宋" w:eastAsia="仿宋" w:hAnsi="仿宋" w:cs="宋体" w:hint="eastAsia"/>
          <w:color w:val="000000"/>
          <w:sz w:val="32"/>
          <w:szCs w:val="32"/>
        </w:rPr>
        <w:t>，</w:t>
      </w:r>
      <w:proofErr w:type="gramStart"/>
      <w:r w:rsidR="004511C5" w:rsidRPr="00F50F6C">
        <w:rPr>
          <w:rFonts w:ascii="仿宋" w:eastAsia="仿宋" w:hAnsi="仿宋" w:cs="宋体" w:hint="eastAsia"/>
          <w:color w:val="000000"/>
          <w:sz w:val="32"/>
          <w:szCs w:val="32"/>
        </w:rPr>
        <w:t>学生组一人</w:t>
      </w:r>
      <w:proofErr w:type="gramEnd"/>
      <w:r w:rsidR="004511C5" w:rsidRPr="00F50F6C">
        <w:rPr>
          <w:rFonts w:ascii="仿宋" w:eastAsia="仿宋" w:hAnsi="仿宋" w:cs="宋体" w:hint="eastAsia"/>
          <w:color w:val="000000"/>
          <w:sz w:val="32"/>
          <w:szCs w:val="32"/>
        </w:rPr>
        <w:t>；获得市二等奖辅导教师1</w:t>
      </w:r>
      <w:r w:rsidR="004511C5" w:rsidRPr="00F50F6C">
        <w:rPr>
          <w:rFonts w:ascii="仿宋" w:eastAsia="仿宋" w:hAnsi="仿宋" w:cs="宋体"/>
          <w:color w:val="000000"/>
          <w:sz w:val="32"/>
          <w:szCs w:val="32"/>
        </w:rPr>
        <w:t>3</w:t>
      </w:r>
      <w:r w:rsidR="004511C5" w:rsidRPr="00F50F6C">
        <w:rPr>
          <w:rFonts w:ascii="仿宋" w:eastAsia="仿宋" w:hAnsi="仿宋" w:cs="宋体" w:hint="eastAsia"/>
          <w:color w:val="000000"/>
          <w:sz w:val="32"/>
          <w:szCs w:val="32"/>
        </w:rPr>
        <w:t>人，学生2</w:t>
      </w:r>
      <w:r w:rsidR="004511C5" w:rsidRPr="00F50F6C">
        <w:rPr>
          <w:rFonts w:ascii="仿宋" w:eastAsia="仿宋" w:hAnsi="仿宋" w:cs="宋体"/>
          <w:color w:val="000000"/>
          <w:sz w:val="32"/>
          <w:szCs w:val="32"/>
        </w:rPr>
        <w:t>6</w:t>
      </w:r>
      <w:r w:rsidR="004511C5" w:rsidRPr="00F50F6C">
        <w:rPr>
          <w:rFonts w:ascii="仿宋" w:eastAsia="仿宋" w:hAnsi="仿宋" w:cs="宋体" w:hint="eastAsia"/>
          <w:color w:val="000000"/>
          <w:sz w:val="32"/>
          <w:szCs w:val="32"/>
        </w:rPr>
        <w:t>人。在河南省技能大赛、素质能力大赛、文明风采大赛和传统文化大赛等四项大赛中，我校共获得七个奖项，其中二等奖</w:t>
      </w:r>
      <w:r w:rsidR="004511C5" w:rsidRPr="00F50F6C">
        <w:rPr>
          <w:rFonts w:ascii="仿宋" w:eastAsia="仿宋" w:hAnsi="仿宋" w:cs="宋体"/>
          <w:color w:val="000000"/>
          <w:sz w:val="32"/>
          <w:szCs w:val="32"/>
        </w:rPr>
        <w:t>1</w:t>
      </w:r>
      <w:r w:rsidR="004511C5" w:rsidRPr="00F50F6C">
        <w:rPr>
          <w:rFonts w:ascii="仿宋" w:eastAsia="仿宋" w:hAnsi="仿宋" w:cs="宋体" w:hint="eastAsia"/>
          <w:color w:val="000000"/>
          <w:sz w:val="32"/>
          <w:szCs w:val="32"/>
        </w:rPr>
        <w:t>个，三等奖6个。本次省赛我校取得了那样以来最好的成绩。各种大赛是检验职业院校教学成果的重要方面，我校学校领导高度重视，学校全体师生积极应战，相信在下一年的比赛中，我校将取得更加优异的成绩，向社会、学生家长交出一份落单的答卷。</w:t>
      </w:r>
      <w:r w:rsidR="00C5147D" w:rsidRPr="00F50F6C">
        <w:rPr>
          <w:rFonts w:ascii="仿宋" w:eastAsia="仿宋" w:hAnsi="仿宋" w:cs="宋体" w:hint="eastAsia"/>
          <w:color w:val="000000"/>
          <w:sz w:val="32"/>
          <w:szCs w:val="32"/>
        </w:rPr>
        <w:t>取得建校以来最好大赛成绩。充分展示了我校师生的良好风貌。</w:t>
      </w:r>
    </w:p>
    <w:p w14:paraId="69189BF8" w14:textId="77777777"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（三）资助情况</w:t>
      </w:r>
    </w:p>
    <w:p w14:paraId="702464FD"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对于贫困生，鄢陵县职业教育中心继续从两个方面开展了深入细致的工作：</w:t>
      </w:r>
    </w:p>
    <w:p w14:paraId="3F432D54"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color w:val="000000"/>
          <w:sz w:val="32"/>
          <w:szCs w:val="32"/>
        </w:rPr>
        <w:t>1.</w:t>
      </w:r>
      <w:r w:rsidRPr="00F50F6C">
        <w:rPr>
          <w:rFonts w:ascii="仿宋" w:eastAsia="仿宋" w:hAnsi="仿宋" w:cs="宋体" w:hint="eastAsia"/>
          <w:color w:val="000000"/>
          <w:sz w:val="32"/>
          <w:szCs w:val="32"/>
        </w:rPr>
        <w:t>以解决“物质贫困”为重点，建立</w:t>
      </w:r>
      <w:proofErr w:type="gramStart"/>
      <w:r w:rsidRPr="00F50F6C">
        <w:rPr>
          <w:rFonts w:ascii="仿宋" w:eastAsia="仿宋" w:hAnsi="仿宋" w:cs="宋体" w:hint="eastAsia"/>
          <w:color w:val="000000"/>
          <w:sz w:val="32"/>
          <w:szCs w:val="32"/>
        </w:rPr>
        <w:t>中职生助学</w:t>
      </w:r>
      <w:proofErr w:type="gramEnd"/>
      <w:r w:rsidRPr="00F50F6C">
        <w:rPr>
          <w:rFonts w:ascii="仿宋" w:eastAsia="仿宋" w:hAnsi="仿宋" w:cs="宋体" w:hint="eastAsia"/>
          <w:color w:val="000000"/>
          <w:sz w:val="32"/>
          <w:szCs w:val="32"/>
        </w:rPr>
        <w:t>体系和一整套具体有效的制度，将助困和自救工作落到实处。</w:t>
      </w:r>
    </w:p>
    <w:p w14:paraId="0F2ECD41"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建立中</w:t>
      </w:r>
      <w:proofErr w:type="gramStart"/>
      <w:r w:rsidRPr="00F50F6C">
        <w:rPr>
          <w:rFonts w:ascii="仿宋" w:eastAsia="仿宋" w:hAnsi="仿宋" w:cs="宋体" w:hint="eastAsia"/>
          <w:color w:val="000000"/>
          <w:sz w:val="32"/>
          <w:szCs w:val="32"/>
        </w:rPr>
        <w:t>职贫困</w:t>
      </w:r>
      <w:proofErr w:type="gramEnd"/>
      <w:r w:rsidRPr="00F50F6C">
        <w:rPr>
          <w:rFonts w:ascii="仿宋" w:eastAsia="仿宋" w:hAnsi="仿宋" w:cs="宋体" w:hint="eastAsia"/>
          <w:color w:val="000000"/>
          <w:sz w:val="32"/>
          <w:szCs w:val="32"/>
        </w:rPr>
        <w:t>生、特困生的界定、识别、受助条件、受助标准、个人跟踪档案等规范管理制度；积极与对口企业、社会各界建立广泛联系，通过合作办学、争取社会赞助或捐赠等多种形式，建立中</w:t>
      </w:r>
      <w:proofErr w:type="gramStart"/>
      <w:r w:rsidRPr="00F50F6C">
        <w:rPr>
          <w:rFonts w:ascii="仿宋" w:eastAsia="仿宋" w:hAnsi="仿宋" w:cs="宋体" w:hint="eastAsia"/>
          <w:color w:val="000000"/>
          <w:sz w:val="32"/>
          <w:szCs w:val="32"/>
        </w:rPr>
        <w:t>职贫困</w:t>
      </w:r>
      <w:proofErr w:type="gramEnd"/>
      <w:r w:rsidRPr="00F50F6C">
        <w:rPr>
          <w:rFonts w:ascii="仿宋" w:eastAsia="仿宋" w:hAnsi="仿宋" w:cs="宋体" w:hint="eastAsia"/>
          <w:color w:val="000000"/>
          <w:sz w:val="32"/>
          <w:szCs w:val="32"/>
        </w:rPr>
        <w:t>生助学基金。</w:t>
      </w:r>
    </w:p>
    <w:p w14:paraId="1184F302"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建立勤工助学平台，鼓励和引导贫困生勤工助学。学校有专人对勤工助学在全校公布，由学生自己主动争取。受助学生毕业后由</w:t>
      </w:r>
      <w:r w:rsidRPr="00F50F6C">
        <w:rPr>
          <w:rFonts w:ascii="仿宋" w:eastAsia="仿宋" w:hAnsi="仿宋" w:cs="宋体" w:hint="eastAsia"/>
          <w:color w:val="000000"/>
          <w:sz w:val="32"/>
          <w:szCs w:val="32"/>
        </w:rPr>
        <w:lastRenderedPageBreak/>
        <w:t>学校推荐就业，努力实现帮助一个贫困学生完成学业，掌握一门技术并引导就业，最终达到带领一个家庭脱贫致富的目标。</w:t>
      </w:r>
    </w:p>
    <w:p w14:paraId="346B56A3"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color w:val="000000"/>
          <w:sz w:val="32"/>
          <w:szCs w:val="32"/>
        </w:rPr>
        <w:t>2.</w:t>
      </w:r>
      <w:r w:rsidRPr="00F50F6C">
        <w:rPr>
          <w:rFonts w:ascii="仿宋" w:eastAsia="仿宋" w:hAnsi="仿宋" w:cs="宋体" w:hint="eastAsia"/>
          <w:color w:val="000000"/>
          <w:sz w:val="32"/>
          <w:szCs w:val="32"/>
        </w:rPr>
        <w:t>以解决“心理贫困”为重点，建立一支稳定、精干、敬业的辅导员、班主任队伍，建立内容与形式得当的长效机制，以帮助每一位贫困生健康成长。</w:t>
      </w:r>
    </w:p>
    <w:p w14:paraId="14E78CED"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物质贫困并不可怕，真正可怕的是思想贫困、知识贫困、心理贫困。全面细致地掌握学生的思想状况，主动关心贫困生的现实处境，用爱心去温暖他们的心田，从而做好贫困生的思想教育和心理工作，是当前中职学校帮助贫困生解困工作的重中之重。</w:t>
      </w:r>
    </w:p>
    <w:p w14:paraId="12160E2F"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⑴建立了一支稳定、精干、敬业的辅导员、班主任队伍。鄢陵县职业教育中心对辅导员、班主任进行了定期培训，熟悉党和国家的有关方针政策，以高度的社会责任感和满腔的工作热情进行工作，通达各种手段使贫困</w:t>
      </w:r>
      <w:proofErr w:type="gramStart"/>
      <w:r w:rsidRPr="00F50F6C">
        <w:rPr>
          <w:rFonts w:ascii="仿宋" w:eastAsia="仿宋" w:hAnsi="仿宋" w:cs="宋体" w:hint="eastAsia"/>
          <w:color w:val="000000"/>
          <w:sz w:val="32"/>
          <w:szCs w:val="32"/>
        </w:rPr>
        <w:t>生认识</w:t>
      </w:r>
      <w:proofErr w:type="gramEnd"/>
      <w:r w:rsidRPr="00F50F6C">
        <w:rPr>
          <w:rFonts w:ascii="仿宋" w:eastAsia="仿宋" w:hAnsi="仿宋" w:cs="宋体" w:hint="eastAsia"/>
          <w:color w:val="000000"/>
          <w:sz w:val="32"/>
          <w:szCs w:val="32"/>
        </w:rPr>
        <w:t>到：贫穷不是自身弱点，更不是缺点；要改变命运，最根本的要靠自身努力，要敢于奋争，向贫困宣战。</w:t>
      </w:r>
    </w:p>
    <w:p w14:paraId="732AC962"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⑵切实加强中</w:t>
      </w:r>
      <w:proofErr w:type="gramStart"/>
      <w:r w:rsidRPr="00F50F6C">
        <w:rPr>
          <w:rFonts w:ascii="仿宋" w:eastAsia="仿宋" w:hAnsi="仿宋" w:cs="宋体" w:hint="eastAsia"/>
          <w:color w:val="000000"/>
          <w:sz w:val="32"/>
          <w:szCs w:val="32"/>
        </w:rPr>
        <w:t>职贫困</w:t>
      </w:r>
      <w:proofErr w:type="gramEnd"/>
      <w:r w:rsidRPr="00F50F6C">
        <w:rPr>
          <w:rFonts w:ascii="仿宋" w:eastAsia="仿宋" w:hAnsi="仿宋" w:cs="宋体" w:hint="eastAsia"/>
          <w:color w:val="000000"/>
          <w:sz w:val="32"/>
          <w:szCs w:val="32"/>
        </w:rPr>
        <w:t>生的世界观、人生观和价值观教育。榜样的力量是无穷的，最有效、最有说服力的莫过于在受助贫困生中大力宣传人穷志高、学有所成的典型，宣传自尊、自立、自强的典型，宣传德、智、体、美、</w:t>
      </w:r>
      <w:proofErr w:type="gramStart"/>
      <w:r w:rsidRPr="00F50F6C">
        <w:rPr>
          <w:rFonts w:ascii="仿宋" w:eastAsia="仿宋" w:hAnsi="仿宋" w:cs="宋体" w:hint="eastAsia"/>
          <w:color w:val="000000"/>
          <w:sz w:val="32"/>
          <w:szCs w:val="32"/>
        </w:rPr>
        <w:t>劳</w:t>
      </w:r>
      <w:proofErr w:type="gramEnd"/>
      <w:r w:rsidRPr="00F50F6C">
        <w:rPr>
          <w:rFonts w:ascii="仿宋" w:eastAsia="仿宋" w:hAnsi="仿宋" w:cs="宋体" w:hint="eastAsia"/>
          <w:color w:val="000000"/>
          <w:sz w:val="32"/>
          <w:szCs w:val="32"/>
        </w:rPr>
        <w:t>全面发展的典型。让典型人物在中</w:t>
      </w:r>
      <w:proofErr w:type="gramStart"/>
      <w:r w:rsidRPr="00F50F6C">
        <w:rPr>
          <w:rFonts w:ascii="仿宋" w:eastAsia="仿宋" w:hAnsi="仿宋" w:cs="宋体" w:hint="eastAsia"/>
          <w:color w:val="000000"/>
          <w:sz w:val="32"/>
          <w:szCs w:val="32"/>
        </w:rPr>
        <w:t>职贫困</w:t>
      </w:r>
      <w:proofErr w:type="gramEnd"/>
      <w:r w:rsidRPr="00F50F6C">
        <w:rPr>
          <w:rFonts w:ascii="仿宋" w:eastAsia="仿宋" w:hAnsi="仿宋" w:cs="宋体" w:hint="eastAsia"/>
          <w:color w:val="000000"/>
          <w:sz w:val="32"/>
          <w:szCs w:val="32"/>
        </w:rPr>
        <w:t>生中现身说法，引导受助学生效仿学习。</w:t>
      </w:r>
    </w:p>
    <w:p w14:paraId="4B7CAA2A"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⑶切实加强艰苦奋斗传统的教育。艰苦奋斗是中华民族的传统美德，是我们民族精神的重要方面。我们今天倡导的艰苦奋斗，</w:t>
      </w:r>
      <w:r w:rsidRPr="00F50F6C">
        <w:rPr>
          <w:rFonts w:ascii="仿宋" w:eastAsia="仿宋" w:hAnsi="仿宋" w:cs="宋体" w:hint="eastAsia"/>
          <w:color w:val="000000"/>
          <w:sz w:val="32"/>
          <w:szCs w:val="32"/>
        </w:rPr>
        <w:lastRenderedPageBreak/>
        <w:t>是要大家发扬艰苦创业、勤俭节约的精神，更主要的是继承前辈那种敢于藐视困难、克服困难，在逆境中坚定信念，开拓进取的思想品德。我们积极引导贫困生树立艰苦奋斗的精神，激励他们增强勇气迎接挑战。</w:t>
      </w:r>
    </w:p>
    <w:p w14:paraId="0898E6F3"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⑷切实加息自强自立精神教育。引导贫困生摒弃等、靠、要的依赖心理，树立自强自立的精神；鼓励他们穷且益坚，在逆境中奋发成才；引导他们正视现实和理想的差距，转变观念，不坐等帮助，增强自强自立能力，争做生活的强者，努力成为有用之才。</w:t>
      </w:r>
    </w:p>
    <w:p w14:paraId="6CE0BC03"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⑸切实加强心理健康教育。提高贫困生承受挫折的能力和自我调节能力；帮助贫困生走出自我封闭的小圈子，建立和谐的人际关系；引导他们保持独立的价格，解决贫困生的心理障碍问题；通过观念和行为教育，引导学生健康消费，使得贫困生珍惜每一份资助。</w:t>
      </w:r>
    </w:p>
    <w:p w14:paraId="0499A0BA" w14:textId="6AFC2096" w:rsidR="00C5147D" w:rsidRPr="00F50F6C" w:rsidRDefault="00C5147D" w:rsidP="000B0F99">
      <w:pPr>
        <w:ind w:firstLineChars="200" w:firstLine="640"/>
        <w:rPr>
          <w:rFonts w:ascii="仿宋" w:eastAsia="仿宋" w:hAnsi="仿宋" w:cs="宋体"/>
          <w:color w:val="000000"/>
          <w:sz w:val="32"/>
          <w:szCs w:val="32"/>
        </w:rPr>
      </w:pPr>
      <w:r w:rsidRPr="00BC7104">
        <w:rPr>
          <w:rFonts w:ascii="仿宋" w:eastAsia="仿宋" w:hAnsi="仿宋" w:cs="宋体" w:hint="eastAsia"/>
          <w:color w:val="000000"/>
          <w:sz w:val="32"/>
          <w:szCs w:val="32"/>
        </w:rPr>
        <w:t>本年度，学校免除了所有在校生的学费，春季享受助学金学生</w:t>
      </w:r>
      <w:r w:rsidR="00BC7104" w:rsidRPr="00BC7104">
        <w:rPr>
          <w:rFonts w:ascii="仿宋" w:eastAsia="仿宋" w:hAnsi="仿宋" w:cs="宋体"/>
          <w:color w:val="000000"/>
          <w:sz w:val="32"/>
          <w:szCs w:val="32"/>
        </w:rPr>
        <w:t>88</w:t>
      </w:r>
      <w:r w:rsidRPr="00BC7104">
        <w:rPr>
          <w:rFonts w:ascii="仿宋" w:eastAsia="仿宋" w:hAnsi="仿宋" w:cs="宋体" w:hint="eastAsia"/>
          <w:color w:val="000000"/>
          <w:sz w:val="32"/>
          <w:szCs w:val="32"/>
        </w:rPr>
        <w:t>人，共</w:t>
      </w:r>
      <w:r w:rsidR="00BC7104" w:rsidRPr="00BC7104">
        <w:rPr>
          <w:rFonts w:ascii="仿宋" w:eastAsia="仿宋" w:hAnsi="仿宋" w:cs="宋体"/>
          <w:color w:val="000000"/>
          <w:sz w:val="32"/>
          <w:szCs w:val="32"/>
        </w:rPr>
        <w:t>8.8</w:t>
      </w:r>
      <w:r w:rsidRPr="00BC7104">
        <w:rPr>
          <w:rFonts w:ascii="仿宋" w:eastAsia="仿宋" w:hAnsi="仿宋" w:cs="宋体" w:hint="eastAsia"/>
          <w:color w:val="000000"/>
          <w:sz w:val="32"/>
          <w:szCs w:val="32"/>
        </w:rPr>
        <w:t>万元；秋季享受放助学金学生</w:t>
      </w:r>
      <w:r w:rsidR="00BC7104" w:rsidRPr="00BC7104">
        <w:rPr>
          <w:rFonts w:ascii="仿宋" w:eastAsia="仿宋" w:hAnsi="仿宋" w:cs="宋体"/>
          <w:color w:val="000000"/>
          <w:sz w:val="32"/>
          <w:szCs w:val="32"/>
        </w:rPr>
        <w:t>155</w:t>
      </w:r>
      <w:r w:rsidRPr="00BC7104">
        <w:rPr>
          <w:rFonts w:ascii="仿宋" w:eastAsia="仿宋" w:hAnsi="仿宋" w:cs="宋体" w:hint="eastAsia"/>
          <w:color w:val="000000"/>
          <w:sz w:val="32"/>
          <w:szCs w:val="32"/>
        </w:rPr>
        <w:t>人，共</w:t>
      </w:r>
      <w:r w:rsidR="00BC7104" w:rsidRPr="00BC7104">
        <w:rPr>
          <w:rFonts w:ascii="仿宋" w:eastAsia="仿宋" w:hAnsi="仿宋" w:cs="宋体"/>
          <w:color w:val="000000"/>
          <w:sz w:val="32"/>
          <w:szCs w:val="32"/>
        </w:rPr>
        <w:t>15.5</w:t>
      </w:r>
      <w:r w:rsidRPr="00BC7104">
        <w:rPr>
          <w:rFonts w:ascii="仿宋" w:eastAsia="仿宋" w:hAnsi="仿宋" w:cs="宋体" w:hint="eastAsia"/>
          <w:color w:val="000000"/>
          <w:sz w:val="32"/>
          <w:szCs w:val="32"/>
        </w:rPr>
        <w:t>万元，以奖学金形式进行校内资助</w:t>
      </w:r>
      <w:r w:rsidR="00BC7104" w:rsidRPr="00BC7104">
        <w:rPr>
          <w:rFonts w:ascii="仿宋" w:eastAsia="仿宋" w:hAnsi="仿宋" w:cs="宋体"/>
          <w:color w:val="000000"/>
          <w:sz w:val="32"/>
          <w:szCs w:val="32"/>
        </w:rPr>
        <w:t>88</w:t>
      </w:r>
      <w:r w:rsidRPr="00BC7104">
        <w:rPr>
          <w:rFonts w:ascii="仿宋" w:eastAsia="仿宋" w:hAnsi="仿宋" w:cs="宋体" w:hint="eastAsia"/>
          <w:color w:val="000000"/>
          <w:sz w:val="32"/>
          <w:szCs w:val="32"/>
        </w:rPr>
        <w:t>名学生，共</w:t>
      </w:r>
      <w:r w:rsidR="00BC7104" w:rsidRPr="00BC7104">
        <w:rPr>
          <w:rFonts w:ascii="仿宋" w:eastAsia="仿宋" w:hAnsi="仿宋" w:cs="宋体"/>
          <w:color w:val="000000"/>
          <w:sz w:val="32"/>
          <w:szCs w:val="32"/>
        </w:rPr>
        <w:t>2.8</w:t>
      </w:r>
      <w:r w:rsidRPr="00BC7104">
        <w:rPr>
          <w:rFonts w:ascii="仿宋" w:eastAsia="仿宋" w:hAnsi="仿宋" w:cs="宋体" w:hint="eastAsia"/>
          <w:color w:val="000000"/>
          <w:sz w:val="32"/>
          <w:szCs w:val="32"/>
        </w:rPr>
        <w:t>万元。</w:t>
      </w:r>
    </w:p>
    <w:p w14:paraId="14B7A6C3" w14:textId="77777777"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（四）就业情况</w:t>
      </w:r>
    </w:p>
    <w:p w14:paraId="64853A3D" w14:textId="03D50E7A"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学校与多家相关企业签订了校企合作协议和学生实习、教师实践、企业职工技能培训等技术合作协议，毕业生就业率</w:t>
      </w:r>
      <w:r w:rsidRPr="00F50F6C">
        <w:rPr>
          <w:rFonts w:ascii="仿宋" w:eastAsia="仿宋" w:hAnsi="仿宋" w:cs="宋体"/>
          <w:color w:val="000000"/>
          <w:sz w:val="32"/>
          <w:szCs w:val="32"/>
        </w:rPr>
        <w:t>100%</w:t>
      </w:r>
      <w:r w:rsidRPr="00F50F6C">
        <w:rPr>
          <w:rFonts w:ascii="仿宋" w:eastAsia="仿宋" w:hAnsi="仿宋" w:cs="宋体" w:hint="eastAsia"/>
          <w:color w:val="000000"/>
          <w:sz w:val="32"/>
          <w:szCs w:val="32"/>
        </w:rPr>
        <w:t>，专业就业率、对口就业率均在</w:t>
      </w:r>
      <w:r w:rsidRPr="00F50F6C">
        <w:rPr>
          <w:rFonts w:ascii="仿宋" w:eastAsia="仿宋" w:hAnsi="仿宋" w:cs="宋体"/>
          <w:color w:val="000000"/>
          <w:sz w:val="32"/>
          <w:szCs w:val="32"/>
        </w:rPr>
        <w:t>60%</w:t>
      </w:r>
      <w:r w:rsidRPr="00F50F6C">
        <w:rPr>
          <w:rFonts w:ascii="仿宋" w:eastAsia="仿宋" w:hAnsi="仿宋" w:cs="宋体" w:hint="eastAsia"/>
          <w:color w:val="000000"/>
          <w:sz w:val="32"/>
          <w:szCs w:val="32"/>
        </w:rPr>
        <w:t>以上。截止</w:t>
      </w:r>
      <w:r w:rsidRPr="00F50F6C">
        <w:rPr>
          <w:rFonts w:ascii="仿宋" w:eastAsia="仿宋" w:hAnsi="仿宋" w:cs="宋体"/>
          <w:color w:val="000000"/>
          <w:sz w:val="32"/>
          <w:szCs w:val="32"/>
        </w:rPr>
        <w:t>201</w:t>
      </w:r>
      <w:r w:rsidR="00084922" w:rsidRPr="00F50F6C">
        <w:rPr>
          <w:rFonts w:ascii="仿宋" w:eastAsia="仿宋" w:hAnsi="仿宋" w:cs="宋体"/>
          <w:color w:val="000000"/>
          <w:sz w:val="32"/>
          <w:szCs w:val="32"/>
        </w:rPr>
        <w:t>9</w:t>
      </w:r>
      <w:r w:rsidRPr="00F50F6C">
        <w:rPr>
          <w:rFonts w:ascii="仿宋" w:eastAsia="仿宋" w:hAnsi="仿宋" w:cs="宋体" w:hint="eastAsia"/>
          <w:color w:val="000000"/>
          <w:sz w:val="32"/>
          <w:szCs w:val="32"/>
        </w:rPr>
        <w:t>年底，学校向合肥、苏州、东莞等国内大型企业、县域周边工业园输送电工、焊工、园林绿化、</w:t>
      </w:r>
      <w:r w:rsidR="006E5823" w:rsidRPr="00F50F6C">
        <w:rPr>
          <w:rFonts w:ascii="仿宋" w:eastAsia="仿宋" w:hAnsi="仿宋" w:cs="宋体" w:hint="eastAsia"/>
          <w:color w:val="000000"/>
          <w:sz w:val="32"/>
          <w:szCs w:val="32"/>
        </w:rPr>
        <w:t>制冷、电梯、数控、机电、</w:t>
      </w:r>
      <w:r w:rsidRPr="00F50F6C">
        <w:rPr>
          <w:rFonts w:ascii="仿宋" w:eastAsia="仿宋" w:hAnsi="仿宋" w:cs="宋体" w:hint="eastAsia"/>
          <w:color w:val="000000"/>
          <w:sz w:val="32"/>
          <w:szCs w:val="32"/>
        </w:rPr>
        <w:t>计算机应用等专业技术</w:t>
      </w:r>
      <w:r w:rsidRPr="00F50F6C">
        <w:rPr>
          <w:rFonts w:ascii="仿宋" w:eastAsia="仿宋" w:hAnsi="仿宋" w:cs="宋体" w:hint="eastAsia"/>
          <w:color w:val="000000"/>
          <w:sz w:val="32"/>
          <w:szCs w:val="32"/>
        </w:rPr>
        <w:lastRenderedPageBreak/>
        <w:t>人才</w:t>
      </w:r>
      <w:r w:rsidRPr="00F50F6C">
        <w:rPr>
          <w:rFonts w:ascii="仿宋" w:eastAsia="仿宋" w:hAnsi="仿宋" w:cs="宋体"/>
          <w:color w:val="000000"/>
          <w:sz w:val="32"/>
          <w:szCs w:val="32"/>
        </w:rPr>
        <w:t>400</w:t>
      </w:r>
      <w:r w:rsidRPr="00F50F6C">
        <w:rPr>
          <w:rFonts w:ascii="仿宋" w:eastAsia="仿宋" w:hAnsi="仿宋" w:cs="宋体" w:hint="eastAsia"/>
          <w:color w:val="000000"/>
          <w:sz w:val="32"/>
          <w:szCs w:val="32"/>
        </w:rPr>
        <w:t>多名。初次就业起薪达到</w:t>
      </w:r>
      <w:r w:rsidRPr="00F50F6C">
        <w:rPr>
          <w:rFonts w:ascii="仿宋" w:eastAsia="仿宋" w:hAnsi="仿宋" w:cs="宋体"/>
          <w:color w:val="000000"/>
          <w:sz w:val="32"/>
          <w:szCs w:val="32"/>
        </w:rPr>
        <w:t>3000</w:t>
      </w:r>
      <w:r w:rsidRPr="00F50F6C">
        <w:rPr>
          <w:rFonts w:ascii="仿宋" w:eastAsia="仿宋" w:hAnsi="仿宋" w:cs="宋体" w:hint="eastAsia"/>
          <w:color w:val="000000"/>
          <w:sz w:val="32"/>
          <w:szCs w:val="32"/>
        </w:rPr>
        <w:t>元以上。升入高等教育比例为</w:t>
      </w:r>
      <w:r w:rsidR="006E5823" w:rsidRPr="00F50F6C">
        <w:rPr>
          <w:rFonts w:ascii="仿宋" w:eastAsia="仿宋" w:hAnsi="仿宋" w:cs="宋体"/>
          <w:color w:val="000000"/>
          <w:sz w:val="32"/>
          <w:szCs w:val="32"/>
        </w:rPr>
        <w:t>42</w:t>
      </w:r>
      <w:r w:rsidRPr="00F50F6C">
        <w:rPr>
          <w:rFonts w:ascii="仿宋" w:eastAsia="仿宋" w:hAnsi="仿宋" w:cs="宋体"/>
          <w:color w:val="000000"/>
          <w:sz w:val="32"/>
          <w:szCs w:val="32"/>
        </w:rPr>
        <w:t>%</w:t>
      </w:r>
      <w:r w:rsidRPr="00F50F6C">
        <w:rPr>
          <w:rFonts w:ascii="仿宋" w:eastAsia="仿宋" w:hAnsi="仿宋" w:cs="宋体" w:hint="eastAsia"/>
          <w:color w:val="000000"/>
          <w:sz w:val="32"/>
          <w:szCs w:val="32"/>
        </w:rPr>
        <w:t>，较上一年增长了</w:t>
      </w:r>
      <w:r w:rsidR="006E5823" w:rsidRPr="00F50F6C">
        <w:rPr>
          <w:rFonts w:ascii="仿宋" w:eastAsia="仿宋" w:hAnsi="仿宋" w:cs="宋体"/>
          <w:color w:val="000000"/>
          <w:sz w:val="32"/>
          <w:szCs w:val="32"/>
        </w:rPr>
        <w:t>23</w:t>
      </w:r>
      <w:r w:rsidRPr="00F50F6C">
        <w:rPr>
          <w:rFonts w:ascii="仿宋" w:eastAsia="仿宋" w:hAnsi="仿宋" w:cs="宋体"/>
          <w:color w:val="000000"/>
          <w:sz w:val="32"/>
          <w:szCs w:val="32"/>
        </w:rPr>
        <w:t>%</w:t>
      </w:r>
      <w:r w:rsidRPr="00F50F6C">
        <w:rPr>
          <w:rFonts w:ascii="仿宋" w:eastAsia="仿宋" w:hAnsi="仿宋" w:cs="宋体" w:hint="eastAsia"/>
          <w:color w:val="000000"/>
          <w:sz w:val="32"/>
          <w:szCs w:val="32"/>
        </w:rPr>
        <w:t>。就职业发展而言，毕业生的学习能力、岗位适应能力、岗位迁移能力和创新创业能力都得到了用人单位和社会各方面的认可和好评。</w:t>
      </w:r>
    </w:p>
    <w:p w14:paraId="6618273A" w14:textId="77777777"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三、质量保障措施</w:t>
      </w:r>
    </w:p>
    <w:p w14:paraId="47A5B995" w14:textId="450479E1"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（一）专业动态调整情况</w:t>
      </w:r>
    </w:p>
    <w:p w14:paraId="3BCD56FB" w14:textId="4B78315F"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color w:val="000000"/>
          <w:sz w:val="32"/>
          <w:szCs w:val="32"/>
        </w:rPr>
        <w:t>201</w:t>
      </w:r>
      <w:r w:rsidR="006E5823" w:rsidRPr="00F50F6C">
        <w:rPr>
          <w:rFonts w:ascii="仿宋" w:eastAsia="仿宋" w:hAnsi="仿宋" w:cs="宋体"/>
          <w:color w:val="000000"/>
          <w:sz w:val="32"/>
          <w:szCs w:val="32"/>
        </w:rPr>
        <w:t>9</w:t>
      </w:r>
      <w:r w:rsidRPr="00F50F6C">
        <w:rPr>
          <w:rFonts w:ascii="仿宋" w:eastAsia="仿宋" w:hAnsi="仿宋" w:cs="宋体" w:hint="eastAsia"/>
          <w:color w:val="000000"/>
          <w:sz w:val="32"/>
          <w:szCs w:val="32"/>
        </w:rPr>
        <w:t>年，我校在原有专业的基础上，申请了“汽车运用与维修”和“电子商务”两个专业。为适应社会发展和学生就业的需要，经学校研究，把“旅游服务与管理”专业发展方向定为“高铁乘务”。我校对“机电技术应用”专业的发展方向进行了调整，开设了“机器人”和“无人机”技术课程，使办学活力进一步增强。</w:t>
      </w:r>
    </w:p>
    <w:p w14:paraId="4F8EAA75" w14:textId="475D66EF"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为了适应鄢陵县委、县政府提出的“花木强县、旅游强县、健康养生强县”三大发展战略需要，本年度我校为“护理”</w:t>
      </w:r>
      <w:r w:rsidR="006E5823" w:rsidRPr="00F50F6C">
        <w:rPr>
          <w:rFonts w:ascii="仿宋" w:eastAsia="仿宋" w:hAnsi="仿宋" w:cs="宋体" w:hint="eastAsia"/>
          <w:color w:val="000000"/>
          <w:sz w:val="32"/>
          <w:szCs w:val="32"/>
        </w:rPr>
        <w:t>、</w:t>
      </w:r>
      <w:r w:rsidRPr="00F50F6C">
        <w:rPr>
          <w:rFonts w:ascii="仿宋" w:eastAsia="仿宋" w:hAnsi="仿宋" w:cs="宋体" w:hint="eastAsia"/>
          <w:color w:val="000000"/>
          <w:sz w:val="32"/>
          <w:szCs w:val="32"/>
        </w:rPr>
        <w:t>“健康养生”</w:t>
      </w:r>
      <w:r w:rsidR="006E5823" w:rsidRPr="00F50F6C">
        <w:rPr>
          <w:rFonts w:ascii="仿宋" w:eastAsia="仿宋" w:hAnsi="仿宋" w:cs="宋体" w:hint="eastAsia"/>
          <w:color w:val="000000"/>
          <w:sz w:val="32"/>
          <w:szCs w:val="32"/>
        </w:rPr>
        <w:t>和戏曲</w:t>
      </w:r>
      <w:r w:rsidRPr="00F50F6C">
        <w:rPr>
          <w:rFonts w:ascii="仿宋" w:eastAsia="仿宋" w:hAnsi="仿宋" w:cs="宋体" w:hint="eastAsia"/>
          <w:color w:val="000000"/>
          <w:sz w:val="32"/>
          <w:szCs w:val="32"/>
        </w:rPr>
        <w:t>专业的申请做了大量准备工作，现审批程序正在进行中。</w:t>
      </w:r>
    </w:p>
    <w:p w14:paraId="2F2E2B16" w14:textId="77777777"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（二）教育教学改革情况</w:t>
      </w:r>
    </w:p>
    <w:p w14:paraId="1937CA01"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学校以“对口高招上名校、技能竞赛促发展、就业岗位出标兵”为目标，不断创新人才培养模式和教学模式。</w:t>
      </w:r>
    </w:p>
    <w:p w14:paraId="0C4D4821" w14:textId="36A02180"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b/>
          <w:color w:val="000000"/>
          <w:sz w:val="32"/>
          <w:szCs w:val="32"/>
        </w:rPr>
        <w:t>1</w:t>
      </w:r>
      <w:r w:rsidR="00595CCA">
        <w:rPr>
          <w:rFonts w:ascii="黑体" w:eastAsia="黑体" w:hAnsi="黑体" w:cs="宋体" w:hint="eastAsia"/>
          <w:b/>
          <w:color w:val="000000"/>
          <w:sz w:val="32"/>
          <w:szCs w:val="32"/>
        </w:rPr>
        <w:t>．</w:t>
      </w:r>
      <w:r w:rsidRPr="00103BF8">
        <w:rPr>
          <w:rFonts w:ascii="黑体" w:eastAsia="黑体" w:hAnsi="黑体" w:cs="宋体" w:hint="eastAsia"/>
          <w:b/>
          <w:color w:val="000000"/>
          <w:sz w:val="32"/>
          <w:szCs w:val="32"/>
        </w:rPr>
        <w:t>制定了人才培养模式改革方案</w:t>
      </w:r>
    </w:p>
    <w:p w14:paraId="0BD4E392"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学校组织行业专家对园林花卉、旅游服务与管理、机电技术应用等专业开展调研，制定了“校企合作、工学结合、顶岗实习”的人才培养模式改革方案。</w:t>
      </w:r>
    </w:p>
    <w:p w14:paraId="012B19C1" w14:textId="511C5B5A"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b/>
          <w:color w:val="000000"/>
          <w:sz w:val="32"/>
          <w:szCs w:val="32"/>
        </w:rPr>
        <w:lastRenderedPageBreak/>
        <w:t>2</w:t>
      </w:r>
      <w:r w:rsidR="00595CCA">
        <w:rPr>
          <w:rFonts w:ascii="黑体" w:eastAsia="黑体" w:hAnsi="黑体" w:cs="宋体" w:hint="eastAsia"/>
          <w:b/>
          <w:color w:val="000000"/>
          <w:sz w:val="32"/>
          <w:szCs w:val="32"/>
        </w:rPr>
        <w:t>．</w:t>
      </w:r>
      <w:r w:rsidRPr="00103BF8">
        <w:rPr>
          <w:rFonts w:ascii="黑体" w:eastAsia="黑体" w:hAnsi="黑体" w:cs="宋体" w:hint="eastAsia"/>
          <w:b/>
          <w:color w:val="000000"/>
          <w:sz w:val="32"/>
          <w:szCs w:val="32"/>
        </w:rPr>
        <w:t>强化了专业与课程体系建设</w:t>
      </w:r>
    </w:p>
    <w:p w14:paraId="6D87C00D"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通过对区域内人才需求的调研与分析，重点锁定旅游服务与管理、工业机器人、新能源汽车、电子商务护理、幼师等专业等，与企业签订校企合作协议，共同探讨课程设置和专业技能的培养，完成了优质核心课程建设，按照企业岗位需求和职业标准，积极开展校本教材的开发，充分利用企业专业技术人员了解岗位技术需求的优势，构建了科学的课程体系，探索和建立了与生产过程相适应的模块化课程体系。</w:t>
      </w:r>
    </w:p>
    <w:p w14:paraId="0BDFA2BF" w14:textId="4ABC88FD"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b/>
          <w:color w:val="000000"/>
          <w:sz w:val="32"/>
          <w:szCs w:val="32"/>
        </w:rPr>
        <w:t>3</w:t>
      </w:r>
      <w:r w:rsidR="00595CCA">
        <w:rPr>
          <w:rFonts w:ascii="黑体" w:eastAsia="黑体" w:hAnsi="黑体" w:cs="宋体" w:hint="eastAsia"/>
          <w:b/>
          <w:color w:val="000000"/>
          <w:sz w:val="32"/>
          <w:szCs w:val="32"/>
        </w:rPr>
        <w:t>．</w:t>
      </w:r>
      <w:r w:rsidRPr="00103BF8">
        <w:rPr>
          <w:rFonts w:ascii="黑体" w:eastAsia="黑体" w:hAnsi="黑体" w:cs="宋体" w:hint="eastAsia"/>
          <w:b/>
          <w:color w:val="000000"/>
          <w:sz w:val="32"/>
          <w:szCs w:val="32"/>
        </w:rPr>
        <w:t>加强了教学模式改革力度</w:t>
      </w:r>
    </w:p>
    <w:p w14:paraId="1D732752"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学校加强了教学模式的探索与改革，充分发挥省级骨干教师的示范引领作用，由参加省、市骨干教师培训的专业教师与聘请的企业专家共同制定教学模式改革方案，在教学中运用推广，并在教学过程中不断丰富和完善。如项目教学法、案例教学法、场景教学法等多种教学模式，特别是仿真模拟教学的运用，让学生身临其境，取得了非常好的教学效果，学校计划进一步加大项目建设，逐渐在各重点专业扩大仿真教学的运用力度。</w:t>
      </w:r>
    </w:p>
    <w:p w14:paraId="65B83586" w14:textId="6504D807"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b/>
          <w:color w:val="000000"/>
          <w:sz w:val="32"/>
          <w:szCs w:val="32"/>
        </w:rPr>
        <w:t>4</w:t>
      </w:r>
      <w:r w:rsidR="00595CCA">
        <w:rPr>
          <w:rFonts w:ascii="黑体" w:eastAsia="黑体" w:hAnsi="黑体" w:cs="宋体" w:hint="eastAsia"/>
          <w:b/>
          <w:color w:val="000000"/>
          <w:sz w:val="32"/>
          <w:szCs w:val="32"/>
        </w:rPr>
        <w:t>．</w:t>
      </w:r>
      <w:r w:rsidRPr="00103BF8">
        <w:rPr>
          <w:rFonts w:ascii="黑体" w:eastAsia="黑体" w:hAnsi="黑体" w:cs="宋体" w:hint="eastAsia"/>
          <w:b/>
          <w:color w:val="000000"/>
          <w:sz w:val="32"/>
          <w:szCs w:val="32"/>
        </w:rPr>
        <w:t>实行了人才培养三对接</w:t>
      </w:r>
    </w:p>
    <w:p w14:paraId="66EA537B"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我校围绕“校企合作、工学结合、顶岗实习”的人才培养模式，参照相关的职业资格标准，开发适合职业能力发展的课程，监测市场需求、岗位需求，调整园林花卉专业、服装加工和楼宇智能化设备安装与运行等专业课程设置，实现了专业与产业的对接、教学过程与生产过程的对接、专业课程内容与职业标准的对接。</w:t>
      </w:r>
    </w:p>
    <w:p w14:paraId="469194E9" w14:textId="10D48252"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b/>
          <w:color w:val="000000"/>
          <w:sz w:val="32"/>
          <w:szCs w:val="32"/>
        </w:rPr>
        <w:lastRenderedPageBreak/>
        <w:t>5</w:t>
      </w:r>
      <w:r w:rsidR="00595CCA">
        <w:rPr>
          <w:rFonts w:ascii="黑体" w:eastAsia="黑体" w:hAnsi="黑体" w:cs="宋体" w:hint="eastAsia"/>
          <w:b/>
          <w:color w:val="000000"/>
          <w:sz w:val="32"/>
          <w:szCs w:val="32"/>
        </w:rPr>
        <w:t>．</w:t>
      </w:r>
      <w:r w:rsidRPr="00103BF8">
        <w:rPr>
          <w:rFonts w:ascii="黑体" w:eastAsia="黑体" w:hAnsi="黑体" w:cs="宋体" w:hint="eastAsia"/>
          <w:b/>
          <w:color w:val="000000"/>
          <w:sz w:val="32"/>
          <w:szCs w:val="32"/>
        </w:rPr>
        <w:t>加大了专业技能课学时比例</w:t>
      </w:r>
    </w:p>
    <w:p w14:paraId="5A0A98D1" w14:textId="52EAF5B5"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学校以实践性教学为主，不断加大专业技能课程的学时安排。实行“</w:t>
      </w:r>
      <w:r w:rsidRPr="00F50F6C">
        <w:rPr>
          <w:rFonts w:ascii="仿宋" w:eastAsia="仿宋" w:hAnsi="仿宋" w:cs="宋体"/>
          <w:color w:val="000000"/>
          <w:sz w:val="32"/>
          <w:szCs w:val="32"/>
        </w:rPr>
        <w:t>2+1</w:t>
      </w:r>
      <w:r w:rsidRPr="00F50F6C">
        <w:rPr>
          <w:rFonts w:ascii="仿宋" w:eastAsia="仿宋" w:hAnsi="仿宋" w:cs="宋体" w:hint="eastAsia"/>
          <w:color w:val="000000"/>
          <w:sz w:val="32"/>
          <w:szCs w:val="32"/>
        </w:rPr>
        <w:t>”人才培养模式，两年</w:t>
      </w:r>
      <w:r w:rsidR="006E5823" w:rsidRPr="00F50F6C">
        <w:rPr>
          <w:rFonts w:ascii="仿宋" w:eastAsia="仿宋" w:hAnsi="仿宋" w:cs="宋体" w:hint="eastAsia"/>
          <w:color w:val="000000"/>
          <w:sz w:val="32"/>
          <w:szCs w:val="32"/>
        </w:rPr>
        <w:t>半</w:t>
      </w:r>
      <w:r w:rsidRPr="00F50F6C">
        <w:rPr>
          <w:rFonts w:ascii="仿宋" w:eastAsia="仿宋" w:hAnsi="仿宋" w:cs="宋体" w:hint="eastAsia"/>
          <w:color w:val="000000"/>
          <w:sz w:val="32"/>
          <w:szCs w:val="32"/>
        </w:rPr>
        <w:t>在校内学习，</w:t>
      </w:r>
      <w:r w:rsidR="006E5823" w:rsidRPr="00F50F6C">
        <w:rPr>
          <w:rFonts w:ascii="仿宋" w:eastAsia="仿宋" w:hAnsi="仿宋" w:cs="宋体" w:hint="eastAsia"/>
          <w:color w:val="000000"/>
          <w:sz w:val="32"/>
          <w:szCs w:val="32"/>
        </w:rPr>
        <w:t>六个月</w:t>
      </w:r>
      <w:r w:rsidRPr="00F50F6C">
        <w:rPr>
          <w:rFonts w:ascii="仿宋" w:eastAsia="仿宋" w:hAnsi="仿宋" w:cs="宋体" w:hint="eastAsia"/>
          <w:color w:val="000000"/>
          <w:sz w:val="32"/>
          <w:szCs w:val="32"/>
        </w:rPr>
        <w:t>顶岗实习，学生专业技能课程学时基本达到总学时的</w:t>
      </w:r>
      <w:r w:rsidRPr="00F50F6C">
        <w:rPr>
          <w:rFonts w:ascii="仿宋" w:eastAsia="仿宋" w:hAnsi="仿宋" w:cs="宋体"/>
          <w:color w:val="000000"/>
          <w:sz w:val="32"/>
          <w:szCs w:val="32"/>
        </w:rPr>
        <w:t>2/3</w:t>
      </w:r>
      <w:r w:rsidRPr="00F50F6C">
        <w:rPr>
          <w:rFonts w:ascii="仿宋" w:eastAsia="仿宋" w:hAnsi="仿宋" w:cs="宋体" w:hint="eastAsia"/>
          <w:color w:val="000000"/>
          <w:sz w:val="32"/>
          <w:szCs w:val="32"/>
        </w:rPr>
        <w:t>。</w:t>
      </w:r>
    </w:p>
    <w:p w14:paraId="63957286" w14:textId="5CF078D4"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b/>
          <w:color w:val="000000"/>
          <w:sz w:val="32"/>
          <w:szCs w:val="32"/>
        </w:rPr>
        <w:t>6</w:t>
      </w:r>
      <w:r w:rsidR="00595CCA">
        <w:rPr>
          <w:rFonts w:ascii="黑体" w:eastAsia="黑体" w:hAnsi="黑体" w:cs="宋体" w:hint="eastAsia"/>
          <w:b/>
          <w:color w:val="000000"/>
          <w:sz w:val="32"/>
          <w:szCs w:val="32"/>
        </w:rPr>
        <w:t>．</w:t>
      </w:r>
      <w:r w:rsidRPr="00103BF8">
        <w:rPr>
          <w:rFonts w:ascii="黑体" w:eastAsia="黑体" w:hAnsi="黑体" w:cs="宋体" w:hint="eastAsia"/>
          <w:b/>
          <w:color w:val="000000"/>
          <w:sz w:val="32"/>
          <w:szCs w:val="32"/>
        </w:rPr>
        <w:t>加快信息化建设步伐</w:t>
      </w:r>
    </w:p>
    <w:p w14:paraId="77576E65" w14:textId="40409CA2"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学校信息化建设坚持“统筹规划、分类要求、分步实施、注重实效、适度超前”的五项原则，建成一个数据资源中心、构建远程信息交流平台、班班</w:t>
      </w:r>
      <w:proofErr w:type="gramStart"/>
      <w:r w:rsidRPr="00F50F6C">
        <w:rPr>
          <w:rFonts w:ascii="仿宋" w:eastAsia="仿宋" w:hAnsi="仿宋" w:cs="宋体" w:hint="eastAsia"/>
          <w:color w:val="000000"/>
          <w:sz w:val="32"/>
          <w:szCs w:val="32"/>
        </w:rPr>
        <w:t>通教学</w:t>
      </w:r>
      <w:proofErr w:type="gramEnd"/>
      <w:r w:rsidRPr="00F50F6C">
        <w:rPr>
          <w:rFonts w:ascii="仿宋" w:eastAsia="仿宋" w:hAnsi="仿宋" w:cs="宋体" w:hint="eastAsia"/>
          <w:color w:val="000000"/>
          <w:sz w:val="32"/>
          <w:szCs w:val="32"/>
        </w:rPr>
        <w:t>平台、师生</w:t>
      </w:r>
      <w:proofErr w:type="gramStart"/>
      <w:r w:rsidRPr="00F50F6C">
        <w:rPr>
          <w:rFonts w:ascii="仿宋" w:eastAsia="仿宋" w:hAnsi="仿宋" w:cs="宋体" w:hint="eastAsia"/>
          <w:color w:val="000000"/>
          <w:sz w:val="32"/>
          <w:szCs w:val="32"/>
        </w:rPr>
        <w:t>互动校讯通</w:t>
      </w:r>
      <w:proofErr w:type="gramEnd"/>
      <w:r w:rsidRPr="00F50F6C">
        <w:rPr>
          <w:rFonts w:ascii="仿宋" w:eastAsia="仿宋" w:hAnsi="仿宋" w:cs="宋体" w:hint="eastAsia"/>
          <w:color w:val="000000"/>
          <w:sz w:val="32"/>
          <w:szCs w:val="32"/>
        </w:rPr>
        <w:t>平台“三大平台”，校园安全</w:t>
      </w:r>
      <w:proofErr w:type="gramStart"/>
      <w:r w:rsidRPr="00F50F6C">
        <w:rPr>
          <w:rFonts w:ascii="仿宋" w:eastAsia="仿宋" w:hAnsi="仿宋" w:cs="宋体" w:hint="eastAsia"/>
          <w:color w:val="000000"/>
          <w:sz w:val="32"/>
          <w:szCs w:val="32"/>
        </w:rPr>
        <w:t>监控全</w:t>
      </w:r>
      <w:proofErr w:type="gramEnd"/>
      <w:r w:rsidRPr="00F50F6C">
        <w:rPr>
          <w:rFonts w:ascii="仿宋" w:eastAsia="仿宋" w:hAnsi="仿宋" w:cs="宋体" w:hint="eastAsia"/>
          <w:color w:val="000000"/>
          <w:sz w:val="32"/>
          <w:szCs w:val="32"/>
        </w:rPr>
        <w:t>覆盖，实现校园环境数字化、教学资源数字化、教学数字化等“三个数字化”。</w:t>
      </w:r>
      <w:r w:rsidRPr="00F50F6C">
        <w:rPr>
          <w:rFonts w:ascii="仿宋" w:eastAsia="仿宋" w:hAnsi="仿宋" w:cs="宋体"/>
          <w:color w:val="000000"/>
          <w:sz w:val="32"/>
          <w:szCs w:val="32"/>
        </w:rPr>
        <w:t>2018</w:t>
      </w:r>
      <w:r w:rsidRPr="00F50F6C">
        <w:rPr>
          <w:rFonts w:ascii="仿宋" w:eastAsia="仿宋" w:hAnsi="仿宋" w:cs="宋体" w:hint="eastAsia"/>
          <w:color w:val="000000"/>
          <w:sz w:val="32"/>
          <w:szCs w:val="32"/>
        </w:rPr>
        <w:t>年我校被省教育厅、财政厅遴选为首批河南省中等职业教育信息化提升工程项目</w:t>
      </w:r>
      <w:r w:rsidR="00C5284D" w:rsidRPr="00F50F6C">
        <w:rPr>
          <w:rFonts w:ascii="仿宋" w:eastAsia="仿宋" w:hAnsi="仿宋" w:cs="宋体"/>
          <w:color w:val="000000"/>
          <w:sz w:val="32"/>
          <w:szCs w:val="32"/>
        </w:rPr>
        <w:softHyphen/>
      </w:r>
      <w:r w:rsidR="00C5284D" w:rsidRPr="00F50F6C">
        <w:rPr>
          <w:rFonts w:ascii="仿宋" w:eastAsia="仿宋" w:hAnsi="仿宋" w:cs="宋体"/>
          <w:color w:val="000000"/>
          <w:sz w:val="32"/>
          <w:szCs w:val="32"/>
        </w:rPr>
        <w:softHyphen/>
      </w:r>
      <w:r w:rsidR="00C5284D" w:rsidRPr="00F50F6C">
        <w:rPr>
          <w:rFonts w:ascii="仿宋" w:eastAsia="仿宋" w:hAnsi="仿宋" w:cs="宋体"/>
          <w:color w:val="000000"/>
          <w:sz w:val="32"/>
          <w:szCs w:val="32"/>
        </w:rPr>
        <w:softHyphen/>
      </w:r>
      <w:r w:rsidR="00C5284D" w:rsidRPr="00F50F6C">
        <w:rPr>
          <w:rFonts w:ascii="仿宋" w:eastAsia="仿宋" w:hAnsi="仿宋" w:cs="宋体"/>
          <w:color w:val="000000"/>
          <w:sz w:val="32"/>
          <w:szCs w:val="32"/>
        </w:rPr>
        <w:softHyphen/>
      </w:r>
      <w:r w:rsidR="00C5284D" w:rsidRPr="00F50F6C">
        <w:rPr>
          <w:rFonts w:ascii="仿宋" w:eastAsia="仿宋" w:hAnsi="仿宋" w:cs="宋体" w:hint="eastAsia"/>
          <w:color w:val="000000"/>
          <w:sz w:val="32"/>
          <w:szCs w:val="32"/>
        </w:rPr>
        <w:t>——</w:t>
      </w:r>
      <w:r w:rsidRPr="00F50F6C">
        <w:rPr>
          <w:rFonts w:ascii="仿宋" w:eastAsia="仿宋" w:hAnsi="仿宋" w:cs="宋体" w:hint="eastAsia"/>
          <w:color w:val="000000"/>
          <w:sz w:val="32"/>
          <w:szCs w:val="32"/>
        </w:rPr>
        <w:t>“数字校园”学校</w:t>
      </w:r>
      <w:r w:rsidR="00C5284D" w:rsidRPr="00F50F6C">
        <w:rPr>
          <w:rFonts w:ascii="仿宋" w:eastAsia="仿宋" w:hAnsi="仿宋" w:cs="宋体" w:hint="eastAsia"/>
          <w:color w:val="000000"/>
          <w:sz w:val="32"/>
          <w:szCs w:val="32"/>
        </w:rPr>
        <w:t>，现项目已建设完成</w:t>
      </w:r>
      <w:r w:rsidRPr="00F50F6C">
        <w:rPr>
          <w:rFonts w:ascii="仿宋" w:eastAsia="仿宋" w:hAnsi="仿宋" w:cs="宋体" w:hint="eastAsia"/>
          <w:color w:val="000000"/>
          <w:sz w:val="32"/>
          <w:szCs w:val="32"/>
        </w:rPr>
        <w:t>，</w:t>
      </w:r>
      <w:r w:rsidR="00C5284D" w:rsidRPr="00F50F6C">
        <w:rPr>
          <w:rFonts w:ascii="仿宋" w:eastAsia="仿宋" w:hAnsi="仿宋" w:cs="宋体" w:hint="eastAsia"/>
          <w:color w:val="000000"/>
          <w:sz w:val="32"/>
          <w:szCs w:val="32"/>
        </w:rPr>
        <w:t>学</w:t>
      </w:r>
      <w:r w:rsidRPr="00F50F6C">
        <w:rPr>
          <w:rFonts w:ascii="仿宋" w:eastAsia="仿宋" w:hAnsi="仿宋" w:cs="宋体" w:hint="eastAsia"/>
          <w:color w:val="000000"/>
          <w:sz w:val="32"/>
          <w:szCs w:val="32"/>
        </w:rPr>
        <w:t>校信息化硬件设施、应用管理、数字资源等条件对教学和管理都带来</w:t>
      </w:r>
      <w:r w:rsidR="00C5284D" w:rsidRPr="00F50F6C">
        <w:rPr>
          <w:rFonts w:ascii="仿宋" w:eastAsia="仿宋" w:hAnsi="仿宋" w:cs="宋体" w:hint="eastAsia"/>
          <w:color w:val="000000"/>
          <w:sz w:val="32"/>
          <w:szCs w:val="32"/>
        </w:rPr>
        <w:t>了</w:t>
      </w:r>
      <w:r w:rsidRPr="00F50F6C">
        <w:rPr>
          <w:rFonts w:ascii="仿宋" w:eastAsia="仿宋" w:hAnsi="仿宋" w:cs="宋体" w:hint="eastAsia"/>
          <w:color w:val="000000"/>
          <w:sz w:val="32"/>
          <w:szCs w:val="32"/>
        </w:rPr>
        <w:t>很大的帮助。</w:t>
      </w:r>
    </w:p>
    <w:p w14:paraId="70331239" w14:textId="21560DAD"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b/>
          <w:color w:val="000000"/>
          <w:sz w:val="32"/>
          <w:szCs w:val="32"/>
        </w:rPr>
        <w:t>7</w:t>
      </w:r>
      <w:r w:rsidR="00595CCA">
        <w:rPr>
          <w:rFonts w:ascii="黑体" w:eastAsia="黑体" w:hAnsi="黑体" w:cs="宋体" w:hint="eastAsia"/>
          <w:b/>
          <w:color w:val="000000"/>
          <w:sz w:val="32"/>
          <w:szCs w:val="32"/>
        </w:rPr>
        <w:t>．</w:t>
      </w:r>
      <w:r w:rsidRPr="00103BF8">
        <w:rPr>
          <w:rFonts w:ascii="黑体" w:eastAsia="黑体" w:hAnsi="黑体" w:cs="宋体" w:hint="eastAsia"/>
          <w:b/>
          <w:color w:val="000000"/>
          <w:sz w:val="32"/>
          <w:szCs w:val="32"/>
        </w:rPr>
        <w:t>加强了校内外实训基地建设</w:t>
      </w:r>
    </w:p>
    <w:p w14:paraId="724F0685" w14:textId="08CBF1E3" w:rsidR="00C5147D" w:rsidRPr="00F50F6C" w:rsidRDefault="00C5147D" w:rsidP="00C5284D">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本年度，我校</w:t>
      </w:r>
      <w:r w:rsidR="00C5284D" w:rsidRPr="00F50F6C">
        <w:rPr>
          <w:rFonts w:ascii="仿宋" w:eastAsia="仿宋" w:hAnsi="仿宋" w:cs="宋体" w:hint="eastAsia"/>
          <w:color w:val="000000"/>
          <w:sz w:val="32"/>
          <w:szCs w:val="32"/>
        </w:rPr>
        <w:t>进一步完善了</w:t>
      </w:r>
      <w:r w:rsidRPr="00F50F6C">
        <w:rPr>
          <w:rFonts w:ascii="仿宋" w:eastAsia="仿宋" w:hAnsi="仿宋" w:cs="宋体" w:hint="eastAsia"/>
          <w:color w:val="000000"/>
          <w:sz w:val="32"/>
          <w:szCs w:val="32"/>
        </w:rPr>
        <w:t>工业机器人、汽车运用与维修等专业实训室；</w:t>
      </w:r>
      <w:r w:rsidR="00C5284D" w:rsidRPr="00F50F6C">
        <w:rPr>
          <w:rFonts w:ascii="仿宋" w:eastAsia="仿宋" w:hAnsi="仿宋" w:cs="宋体" w:hint="eastAsia"/>
          <w:color w:val="000000"/>
          <w:sz w:val="32"/>
          <w:szCs w:val="32"/>
        </w:rPr>
        <w:t>泉州水美投资管理有限公司、</w:t>
      </w:r>
      <w:r w:rsidR="00C5284D" w:rsidRPr="00F50F6C">
        <w:rPr>
          <w:rFonts w:ascii="仿宋" w:eastAsia="仿宋" w:hAnsi="仿宋" w:cs="宋体" w:hint="eastAsia"/>
          <w:color w:val="000000"/>
          <w:sz w:val="32"/>
          <w:szCs w:val="32"/>
        </w:rPr>
        <w:tab/>
        <w:t>深圳天发教育投资有限公司、武汉京东世纪贸易有限公司、</w:t>
      </w:r>
      <w:r w:rsidR="00C5284D" w:rsidRPr="00F50F6C">
        <w:rPr>
          <w:rFonts w:ascii="仿宋" w:eastAsia="仿宋" w:hAnsi="仿宋" w:cs="宋体" w:hint="eastAsia"/>
          <w:color w:val="000000"/>
          <w:sz w:val="32"/>
          <w:szCs w:val="32"/>
        </w:rPr>
        <w:tab/>
        <w:t>许昌瑞鹏兴业科技有限公司、鄢陵县顺</w:t>
      </w:r>
      <w:proofErr w:type="gramStart"/>
      <w:r w:rsidR="00C5284D" w:rsidRPr="00F50F6C">
        <w:rPr>
          <w:rFonts w:ascii="仿宋" w:eastAsia="仿宋" w:hAnsi="仿宋" w:cs="宋体" w:hint="eastAsia"/>
          <w:color w:val="000000"/>
          <w:sz w:val="32"/>
          <w:szCs w:val="32"/>
        </w:rPr>
        <w:t>鑫</w:t>
      </w:r>
      <w:proofErr w:type="gramEnd"/>
      <w:r w:rsidR="00C5284D" w:rsidRPr="00F50F6C">
        <w:rPr>
          <w:rFonts w:ascii="仿宋" w:eastAsia="仿宋" w:hAnsi="仿宋" w:cs="宋体" w:hint="eastAsia"/>
          <w:color w:val="000000"/>
          <w:sz w:val="32"/>
          <w:szCs w:val="32"/>
        </w:rPr>
        <w:t>旅游有限公司、鄢陵县林业科学研究所、河南景缘园林绿化工程有限公司和鄢陵</w:t>
      </w:r>
      <w:proofErr w:type="gramStart"/>
      <w:r w:rsidR="00C5284D" w:rsidRPr="00F50F6C">
        <w:rPr>
          <w:rFonts w:ascii="仿宋" w:eastAsia="仿宋" w:hAnsi="仿宋" w:cs="宋体" w:hint="eastAsia"/>
          <w:color w:val="000000"/>
          <w:sz w:val="32"/>
          <w:szCs w:val="32"/>
        </w:rPr>
        <w:t>县德众</w:t>
      </w:r>
      <w:proofErr w:type="gramEnd"/>
      <w:r w:rsidR="00C5284D" w:rsidRPr="00F50F6C">
        <w:rPr>
          <w:rFonts w:ascii="仿宋" w:eastAsia="仿宋" w:hAnsi="仿宋" w:cs="宋体" w:hint="eastAsia"/>
          <w:color w:val="000000"/>
          <w:sz w:val="32"/>
          <w:szCs w:val="32"/>
        </w:rPr>
        <w:t>花木有限公司</w:t>
      </w:r>
      <w:r w:rsidRPr="00F50F6C">
        <w:rPr>
          <w:rFonts w:ascii="仿宋" w:eastAsia="仿宋" w:hAnsi="仿宋" w:cs="宋体"/>
          <w:color w:val="000000"/>
          <w:sz w:val="32"/>
          <w:szCs w:val="32"/>
        </w:rPr>
        <w:t>8</w:t>
      </w:r>
      <w:r w:rsidRPr="00F50F6C">
        <w:rPr>
          <w:rFonts w:ascii="仿宋" w:eastAsia="仿宋" w:hAnsi="仿宋" w:cs="宋体" w:hint="eastAsia"/>
          <w:color w:val="000000"/>
          <w:sz w:val="32"/>
          <w:szCs w:val="32"/>
        </w:rPr>
        <w:t>家企业成为校外实训基地，确保了实习实</w:t>
      </w:r>
      <w:proofErr w:type="gramStart"/>
      <w:r w:rsidRPr="00F50F6C">
        <w:rPr>
          <w:rFonts w:ascii="仿宋" w:eastAsia="仿宋" w:hAnsi="仿宋" w:cs="宋体" w:hint="eastAsia"/>
          <w:color w:val="000000"/>
          <w:sz w:val="32"/>
          <w:szCs w:val="32"/>
        </w:rPr>
        <w:t>训教学</w:t>
      </w:r>
      <w:proofErr w:type="gramEnd"/>
      <w:r w:rsidRPr="00F50F6C">
        <w:rPr>
          <w:rFonts w:ascii="仿宋" w:eastAsia="仿宋" w:hAnsi="仿宋" w:cs="宋体" w:hint="eastAsia"/>
          <w:color w:val="000000"/>
          <w:sz w:val="32"/>
          <w:szCs w:val="32"/>
        </w:rPr>
        <w:t>的顺利开展。</w:t>
      </w:r>
    </w:p>
    <w:p w14:paraId="5CBA1938" w14:textId="77777777"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（三）教师培养培训情况</w:t>
      </w:r>
    </w:p>
    <w:p w14:paraId="6A6671C0" w14:textId="308D2299"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学校以培训为抓手，全面提升教师素质。鼓励教师参加省市主</w:t>
      </w:r>
      <w:r w:rsidRPr="00F50F6C">
        <w:rPr>
          <w:rFonts w:ascii="仿宋" w:eastAsia="仿宋" w:hAnsi="仿宋" w:cs="宋体" w:hint="eastAsia"/>
          <w:color w:val="000000"/>
          <w:sz w:val="32"/>
          <w:szCs w:val="32"/>
        </w:rPr>
        <w:lastRenderedPageBreak/>
        <w:t>管部门组织的培训和学习交流活动。</w:t>
      </w:r>
      <w:r w:rsidRPr="00F50F6C">
        <w:rPr>
          <w:rFonts w:ascii="仿宋" w:eastAsia="仿宋" w:hAnsi="仿宋" w:cs="宋体"/>
          <w:color w:val="000000"/>
          <w:sz w:val="32"/>
          <w:szCs w:val="32"/>
        </w:rPr>
        <w:t>201</w:t>
      </w:r>
      <w:r w:rsidR="00F31664" w:rsidRPr="00F50F6C">
        <w:rPr>
          <w:rFonts w:ascii="仿宋" w:eastAsia="仿宋" w:hAnsi="仿宋" w:cs="宋体"/>
          <w:color w:val="000000"/>
          <w:sz w:val="32"/>
          <w:szCs w:val="32"/>
        </w:rPr>
        <w:t>9</w:t>
      </w:r>
      <w:r w:rsidRPr="00F50F6C">
        <w:rPr>
          <w:rFonts w:ascii="仿宋" w:eastAsia="仿宋" w:hAnsi="仿宋" w:cs="宋体" w:hint="eastAsia"/>
          <w:color w:val="000000"/>
          <w:sz w:val="32"/>
          <w:szCs w:val="32"/>
        </w:rPr>
        <w:t>年，学校组织全体教师参加继续教育学习培训，并全部通过了学习考核，圆满完成了培训任务。根据省市县主管部门安排，</w:t>
      </w:r>
      <w:r w:rsidR="0041384C" w:rsidRPr="00F50F6C">
        <w:rPr>
          <w:rFonts w:ascii="仿宋" w:eastAsia="仿宋" w:hAnsi="仿宋" w:cs="宋体" w:hint="eastAsia"/>
          <w:color w:val="000000"/>
          <w:sz w:val="32"/>
          <w:szCs w:val="32"/>
        </w:rPr>
        <w:t>组织教师参加国家级培训</w:t>
      </w:r>
      <w:r w:rsidR="00BC7104">
        <w:rPr>
          <w:rFonts w:ascii="仿宋" w:eastAsia="仿宋" w:hAnsi="仿宋" w:cs="宋体"/>
          <w:color w:val="000000"/>
          <w:sz w:val="32"/>
          <w:szCs w:val="32"/>
        </w:rPr>
        <w:t>6</w:t>
      </w:r>
      <w:r w:rsidR="0041384C" w:rsidRPr="00F50F6C">
        <w:rPr>
          <w:rFonts w:ascii="仿宋" w:eastAsia="仿宋" w:hAnsi="仿宋" w:cs="宋体" w:hint="eastAsia"/>
          <w:color w:val="000000"/>
          <w:sz w:val="32"/>
          <w:szCs w:val="32"/>
        </w:rPr>
        <w:t>人，国家级青年教师到企业实践培训1人，省级培训1人，双师</w:t>
      </w:r>
      <w:proofErr w:type="gramStart"/>
      <w:r w:rsidR="0041384C" w:rsidRPr="00F50F6C">
        <w:rPr>
          <w:rFonts w:ascii="仿宋" w:eastAsia="仿宋" w:hAnsi="仿宋" w:cs="宋体" w:hint="eastAsia"/>
          <w:color w:val="000000"/>
          <w:sz w:val="32"/>
          <w:szCs w:val="32"/>
        </w:rPr>
        <w:t>型教师</w:t>
      </w:r>
      <w:proofErr w:type="gramEnd"/>
      <w:r w:rsidR="0041384C" w:rsidRPr="00F50F6C">
        <w:rPr>
          <w:rFonts w:ascii="仿宋" w:eastAsia="仿宋" w:hAnsi="仿宋" w:cs="宋体" w:hint="eastAsia"/>
          <w:color w:val="000000"/>
          <w:sz w:val="32"/>
          <w:szCs w:val="32"/>
        </w:rPr>
        <w:t>培训6人，市级培训7人。</w:t>
      </w:r>
      <w:r w:rsidRPr="00F50F6C">
        <w:rPr>
          <w:rFonts w:ascii="仿宋" w:eastAsia="仿宋" w:hAnsi="仿宋" w:cs="宋体" w:hint="eastAsia"/>
          <w:color w:val="000000"/>
          <w:sz w:val="32"/>
          <w:szCs w:val="32"/>
        </w:rPr>
        <w:t>教师的整体素质得到明显提升。在师资队伍建设方面，积极开展青年教师培养工程，通过“一帮一”、青年教师展示课、评课等形式，加快对青年教师的培养，青年教师的课堂教学水平得到明显提高。</w:t>
      </w:r>
    </w:p>
    <w:p w14:paraId="7726CEFA" w14:textId="77777777"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（四）规范管理情况</w:t>
      </w:r>
    </w:p>
    <w:p w14:paraId="26DF532B"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学校完善了各类教育教学管理制度、教师考核评价制度及学生考试制度、寝室管理制度、后勤管理制度、校园安全管理制度等。加大了教育教学管理力度，提升教学效果。根据职业教育发展的新形势、新特点，转变工作思路，深化教育教学改革，推进教育教学工作不断取得新成效。加强师德师风建设，完善考评机制，教师、干部的作风得到明显增强。学校坚持“先做人、后成才”的育人理念，以完善的学生管理制度，积极推进素质教育；不断完善寝室管理制度，全面清理卫生死角，打造干净整洁的生活环境。让按时就寝、讲究卫生成为学生的行动自觉。严格执行财务制度和后勤管理制度，规范财务审批程序，定期清查固定资产，让制度成为保护国有资产的最后一道屏障</w:t>
      </w:r>
      <w:r w:rsidRPr="00F50F6C">
        <w:rPr>
          <w:rFonts w:ascii="仿宋" w:eastAsia="仿宋" w:hAnsi="仿宋" w:cs="宋体"/>
          <w:color w:val="000000"/>
          <w:sz w:val="32"/>
          <w:szCs w:val="32"/>
        </w:rPr>
        <w:t>;</w:t>
      </w:r>
      <w:r w:rsidRPr="00F50F6C">
        <w:rPr>
          <w:rFonts w:ascii="仿宋" w:eastAsia="仿宋" w:hAnsi="仿宋" w:cs="宋体" w:hint="eastAsia"/>
          <w:color w:val="000000"/>
          <w:sz w:val="32"/>
          <w:szCs w:val="32"/>
        </w:rPr>
        <w:t>加大安全工作力度，制定出台《职教中心安全工作细则》，真正做到责任到人，增强了全体教职工的安全意识，确保安全、和谐、健康的教育环境。不断完善招生工作制度及</w:t>
      </w:r>
      <w:r w:rsidRPr="00F50F6C">
        <w:rPr>
          <w:rFonts w:ascii="仿宋" w:eastAsia="仿宋" w:hAnsi="仿宋" w:cs="宋体" w:hint="eastAsia"/>
          <w:color w:val="000000"/>
          <w:sz w:val="32"/>
          <w:szCs w:val="32"/>
        </w:rPr>
        <w:lastRenderedPageBreak/>
        <w:t>岗位职责，确保招生工作公开、公正、公平。</w:t>
      </w:r>
    </w:p>
    <w:p w14:paraId="60866652" w14:textId="77777777"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（五）德育工作情况</w:t>
      </w:r>
    </w:p>
    <w:p w14:paraId="1F103F7E" w14:textId="14D2BD09"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学校德育工作以《中等职业学校德育大纲》和《教育部关于培育和</w:t>
      </w:r>
      <w:proofErr w:type="gramStart"/>
      <w:r w:rsidRPr="00F50F6C">
        <w:rPr>
          <w:rFonts w:ascii="仿宋" w:eastAsia="仿宋" w:hAnsi="仿宋" w:cs="宋体" w:hint="eastAsia"/>
          <w:color w:val="000000"/>
          <w:sz w:val="32"/>
          <w:szCs w:val="32"/>
        </w:rPr>
        <w:t>践行</w:t>
      </w:r>
      <w:proofErr w:type="gramEnd"/>
      <w:r w:rsidRPr="00F50F6C">
        <w:rPr>
          <w:rFonts w:ascii="仿宋" w:eastAsia="仿宋" w:hAnsi="仿宋" w:cs="宋体" w:hint="eastAsia"/>
          <w:color w:val="000000"/>
          <w:sz w:val="32"/>
          <w:szCs w:val="32"/>
        </w:rPr>
        <w:t>社会主义核心价值观，进一步加强中小学德育工作的意见》为指导，坚持育人为本、德育为先，遵循</w:t>
      </w:r>
      <w:proofErr w:type="gramStart"/>
      <w:r w:rsidRPr="00F50F6C">
        <w:rPr>
          <w:rFonts w:ascii="仿宋" w:eastAsia="仿宋" w:hAnsi="仿宋" w:cs="宋体" w:hint="eastAsia"/>
          <w:color w:val="000000"/>
          <w:sz w:val="32"/>
          <w:szCs w:val="32"/>
        </w:rPr>
        <w:t>中职生身心</w:t>
      </w:r>
      <w:proofErr w:type="gramEnd"/>
      <w:r w:rsidRPr="00F50F6C">
        <w:rPr>
          <w:rFonts w:ascii="仿宋" w:eastAsia="仿宋" w:hAnsi="仿宋" w:cs="宋体" w:hint="eastAsia"/>
          <w:color w:val="000000"/>
          <w:sz w:val="32"/>
          <w:szCs w:val="32"/>
        </w:rPr>
        <w:t>特点和成长规律，围绕“立德树人”这一根本任务，对学生加强了理想</w:t>
      </w:r>
      <w:hyperlink r:id="rId7" w:tooltip="信念" w:history="1">
        <w:r w:rsidRPr="00F50F6C">
          <w:rPr>
            <w:rStyle w:val="a3"/>
            <w:rFonts w:ascii="仿宋" w:eastAsia="仿宋" w:hAnsi="仿宋" w:cs="宋体" w:hint="eastAsia"/>
            <w:color w:val="000000"/>
            <w:sz w:val="32"/>
            <w:szCs w:val="32"/>
            <w:u w:val="none"/>
          </w:rPr>
          <w:t>信念</w:t>
        </w:r>
      </w:hyperlink>
      <w:r w:rsidRPr="00F50F6C">
        <w:rPr>
          <w:rFonts w:ascii="仿宋" w:eastAsia="仿宋" w:hAnsi="仿宋" w:cs="宋体" w:hint="eastAsia"/>
          <w:color w:val="000000"/>
          <w:sz w:val="32"/>
          <w:szCs w:val="32"/>
        </w:rPr>
        <w:t>、民族精神、社会主义核心价值观和日常行为规范教育，进一步创新了德育形式，丰富了德育内容，增强了德育合力，进一步提升了德育工作的针对性和实效性。</w:t>
      </w:r>
      <w:r w:rsidRPr="00F50F6C">
        <w:rPr>
          <w:rFonts w:ascii="仿宋" w:eastAsia="仿宋" w:hAnsi="仿宋" w:cs="宋体"/>
          <w:color w:val="000000"/>
          <w:sz w:val="32"/>
          <w:szCs w:val="32"/>
        </w:rPr>
        <w:t>201</w:t>
      </w:r>
      <w:r w:rsidR="005D0735" w:rsidRPr="00F50F6C">
        <w:rPr>
          <w:rFonts w:ascii="仿宋" w:eastAsia="仿宋" w:hAnsi="仿宋" w:cs="宋体"/>
          <w:color w:val="000000"/>
          <w:sz w:val="32"/>
          <w:szCs w:val="32"/>
        </w:rPr>
        <w:t>9</w:t>
      </w:r>
      <w:r w:rsidRPr="00F50F6C">
        <w:rPr>
          <w:rFonts w:ascii="仿宋" w:eastAsia="仿宋" w:hAnsi="仿宋" w:cs="宋体" w:hint="eastAsia"/>
          <w:color w:val="000000"/>
          <w:sz w:val="32"/>
          <w:szCs w:val="32"/>
        </w:rPr>
        <w:t>年，我校开设的德育课程有：《职业生涯规划》、《职业道德与法律》、《经济政治与社会》、《哲学与人生》。此外，我校还开设了《心理健康》</w:t>
      </w:r>
      <w:r w:rsidR="005D0735" w:rsidRPr="00F50F6C">
        <w:rPr>
          <w:rFonts w:ascii="仿宋" w:eastAsia="仿宋" w:hAnsi="仿宋" w:cs="宋体" w:hint="eastAsia"/>
          <w:color w:val="000000"/>
          <w:sz w:val="32"/>
          <w:szCs w:val="32"/>
        </w:rPr>
        <w:t>、</w:t>
      </w:r>
      <w:r w:rsidRPr="00F50F6C">
        <w:rPr>
          <w:rFonts w:ascii="仿宋" w:eastAsia="仿宋" w:hAnsi="仿宋" w:cs="宋体" w:hint="eastAsia"/>
          <w:color w:val="000000"/>
          <w:sz w:val="32"/>
          <w:szCs w:val="32"/>
        </w:rPr>
        <w:t>《安全教育》</w:t>
      </w:r>
      <w:r w:rsidR="005D0735" w:rsidRPr="00F50F6C">
        <w:rPr>
          <w:rFonts w:ascii="仿宋" w:eastAsia="仿宋" w:hAnsi="仿宋" w:cs="宋体" w:hint="eastAsia"/>
          <w:color w:val="000000"/>
          <w:sz w:val="32"/>
          <w:szCs w:val="32"/>
        </w:rPr>
        <w:t>和《社交礼仪》</w:t>
      </w:r>
      <w:r w:rsidRPr="00F50F6C">
        <w:rPr>
          <w:rFonts w:ascii="仿宋" w:eastAsia="仿宋" w:hAnsi="仿宋" w:cs="宋体" w:hint="eastAsia"/>
          <w:color w:val="000000"/>
          <w:sz w:val="32"/>
          <w:szCs w:val="32"/>
        </w:rPr>
        <w:t>等课程。</w:t>
      </w:r>
    </w:p>
    <w:p w14:paraId="40EED35E" w14:textId="77777777" w:rsidR="005D0735" w:rsidRPr="00F50F6C" w:rsidRDefault="00C5147D" w:rsidP="005D0735">
      <w:pPr>
        <w:ind w:firstLineChars="250" w:firstLine="800"/>
        <w:rPr>
          <w:rFonts w:ascii="仿宋" w:eastAsia="仿宋" w:hAnsi="仿宋" w:cs="宋体"/>
          <w:color w:val="000000"/>
          <w:sz w:val="32"/>
          <w:szCs w:val="32"/>
        </w:rPr>
      </w:pPr>
      <w:r w:rsidRPr="00F50F6C">
        <w:rPr>
          <w:rFonts w:ascii="仿宋" w:eastAsia="仿宋" w:hAnsi="仿宋" w:cs="宋体"/>
          <w:color w:val="000000"/>
          <w:sz w:val="32"/>
          <w:szCs w:val="32"/>
        </w:rPr>
        <w:t>201</w:t>
      </w:r>
      <w:r w:rsidR="005D0735" w:rsidRPr="00F50F6C">
        <w:rPr>
          <w:rFonts w:ascii="仿宋" w:eastAsia="仿宋" w:hAnsi="仿宋" w:cs="宋体"/>
          <w:color w:val="000000"/>
          <w:sz w:val="32"/>
          <w:szCs w:val="32"/>
        </w:rPr>
        <w:t>9</w:t>
      </w:r>
      <w:r w:rsidRPr="00F50F6C">
        <w:rPr>
          <w:rFonts w:ascii="仿宋" w:eastAsia="仿宋" w:hAnsi="仿宋" w:cs="宋体" w:hint="eastAsia"/>
          <w:color w:val="000000"/>
          <w:sz w:val="32"/>
          <w:szCs w:val="32"/>
        </w:rPr>
        <w:t>年，我们在全校范围内开展了以培育和</w:t>
      </w:r>
      <w:proofErr w:type="gramStart"/>
      <w:r w:rsidRPr="00F50F6C">
        <w:rPr>
          <w:rFonts w:ascii="仿宋" w:eastAsia="仿宋" w:hAnsi="仿宋" w:cs="宋体" w:hint="eastAsia"/>
          <w:color w:val="000000"/>
          <w:sz w:val="32"/>
          <w:szCs w:val="32"/>
        </w:rPr>
        <w:t>践行</w:t>
      </w:r>
      <w:proofErr w:type="gramEnd"/>
      <w:r w:rsidRPr="00F50F6C">
        <w:rPr>
          <w:rFonts w:ascii="仿宋" w:eastAsia="仿宋" w:hAnsi="仿宋" w:cs="宋体" w:hint="eastAsia"/>
          <w:color w:val="000000"/>
          <w:sz w:val="32"/>
          <w:szCs w:val="32"/>
        </w:rPr>
        <w:t>社会主义核心价值观为主题的校园文化建设，开展了“节水、节电、节粮”活动。学校按教学区、办公区、生活区、</w:t>
      </w:r>
      <w:proofErr w:type="gramStart"/>
      <w:r w:rsidRPr="00F50F6C">
        <w:rPr>
          <w:rFonts w:ascii="仿宋" w:eastAsia="仿宋" w:hAnsi="仿宋" w:cs="宋体" w:hint="eastAsia"/>
          <w:color w:val="000000"/>
          <w:sz w:val="32"/>
          <w:szCs w:val="32"/>
        </w:rPr>
        <w:t>实训区的</w:t>
      </w:r>
      <w:proofErr w:type="gramEnd"/>
      <w:r w:rsidRPr="00F50F6C">
        <w:rPr>
          <w:rFonts w:ascii="仿宋" w:eastAsia="仿宋" w:hAnsi="仿宋" w:cs="宋体" w:hint="eastAsia"/>
          <w:color w:val="000000"/>
          <w:sz w:val="32"/>
          <w:szCs w:val="32"/>
        </w:rPr>
        <w:t>不同要求，以倡导师生多读书、读好书、好读书，倾力打造书香校园校为核心，对校园进行规范化布设；组建学生会，青年志愿者服务大队，鼓乐队，合唱队等学生团体组织，为学生搭建了“自我管理，自我教育，自我成长”的平台；通过开展各种社团活动，丰富学生课余生活。一年来，学校举行羽毛球赛、拔河比赛两次，成功举办了一次鄢陵县校园足球联赛</w:t>
      </w:r>
      <w:r w:rsidR="005D0735" w:rsidRPr="00F50F6C">
        <w:rPr>
          <w:rFonts w:ascii="仿宋" w:eastAsia="仿宋" w:hAnsi="仿宋" w:cs="宋体" w:hint="eastAsia"/>
          <w:color w:val="000000"/>
          <w:sz w:val="32"/>
          <w:szCs w:val="32"/>
        </w:rPr>
        <w:t>。</w:t>
      </w:r>
    </w:p>
    <w:p w14:paraId="44350616" w14:textId="700668C9" w:rsidR="005D0735" w:rsidRPr="00F50F6C" w:rsidRDefault="005D0735" w:rsidP="005D0735">
      <w:pPr>
        <w:ind w:firstLineChars="250" w:firstLine="800"/>
        <w:rPr>
          <w:rFonts w:ascii="仿宋" w:eastAsia="仿宋" w:hAnsi="仿宋" w:cs="宋体"/>
          <w:color w:val="000000"/>
          <w:sz w:val="32"/>
          <w:szCs w:val="32"/>
        </w:rPr>
      </w:pPr>
      <w:r w:rsidRPr="00F50F6C">
        <w:rPr>
          <w:rFonts w:ascii="仿宋" w:eastAsia="仿宋" w:hAnsi="仿宋" w:cs="宋体" w:hint="eastAsia"/>
          <w:color w:val="000000"/>
          <w:sz w:val="32"/>
          <w:szCs w:val="32"/>
        </w:rPr>
        <w:t>2019年5月6—12日，我校按照上级要求，积极开展了以</w:t>
      </w:r>
      <w:r w:rsidRPr="00F50F6C">
        <w:rPr>
          <w:rFonts w:ascii="仿宋" w:eastAsia="仿宋" w:hAnsi="仿宋" w:cs="宋体" w:hint="eastAsia"/>
          <w:color w:val="000000"/>
          <w:sz w:val="32"/>
          <w:szCs w:val="32"/>
        </w:rPr>
        <w:lastRenderedPageBreak/>
        <w:t>“庆祝祖国七十华诞，展示职教风采”为主题的职业教育活动周活动，学校园艺专业的插花艺术作品、服装设计专业的服装设计展示、礼仪专业学生的精彩表演、无人机专业的无人机操作展示等在市职教活动</w:t>
      </w:r>
      <w:proofErr w:type="gramStart"/>
      <w:r w:rsidRPr="00F50F6C">
        <w:rPr>
          <w:rFonts w:ascii="仿宋" w:eastAsia="仿宋" w:hAnsi="仿宋" w:cs="宋体" w:hint="eastAsia"/>
          <w:color w:val="000000"/>
          <w:sz w:val="32"/>
          <w:szCs w:val="32"/>
        </w:rPr>
        <w:t>周启动</w:t>
      </w:r>
      <w:proofErr w:type="gramEnd"/>
      <w:r w:rsidRPr="00F50F6C">
        <w:rPr>
          <w:rFonts w:ascii="仿宋" w:eastAsia="仿宋" w:hAnsi="仿宋" w:cs="宋体" w:hint="eastAsia"/>
          <w:color w:val="000000"/>
          <w:sz w:val="32"/>
          <w:szCs w:val="32"/>
        </w:rPr>
        <w:t>仪式上受到与会的市领导及参会的兄弟学校师生的一致好评。</w:t>
      </w:r>
    </w:p>
    <w:p w14:paraId="0B30E70F" w14:textId="3739E04F"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按照“突出教育主题，师生广泛参与”的原则开展了形式多样、寓教于乐的德育活动。各月大型德育活动如下：</w:t>
      </w:r>
      <w:r w:rsidRPr="00F50F6C">
        <w:rPr>
          <w:rFonts w:ascii="仿宋" w:eastAsia="仿宋" w:hAnsi="仿宋" w:cs="宋体"/>
          <w:color w:val="000000"/>
          <w:sz w:val="32"/>
          <w:szCs w:val="32"/>
        </w:rPr>
        <w:t>3</w:t>
      </w:r>
      <w:r w:rsidRPr="00F50F6C">
        <w:rPr>
          <w:rFonts w:ascii="仿宋" w:eastAsia="仿宋" w:hAnsi="仿宋" w:cs="宋体" w:hint="eastAsia"/>
          <w:color w:val="000000"/>
          <w:sz w:val="32"/>
          <w:szCs w:val="32"/>
        </w:rPr>
        <w:t>月份，开展了“弘扬雷锋精神，传递正能量”为主题的公益活动；组织全校团员代表到县烈士陵园开展“祭奠革命英烈”活动。</w:t>
      </w:r>
      <w:r w:rsidRPr="00F50F6C">
        <w:rPr>
          <w:rFonts w:ascii="仿宋" w:eastAsia="仿宋" w:hAnsi="仿宋" w:cs="宋体"/>
          <w:color w:val="000000"/>
          <w:sz w:val="32"/>
          <w:szCs w:val="32"/>
        </w:rPr>
        <w:t>4</w:t>
      </w:r>
      <w:r w:rsidRPr="00F50F6C">
        <w:rPr>
          <w:rFonts w:ascii="仿宋" w:eastAsia="仿宋" w:hAnsi="仿宋" w:cs="宋体" w:hint="eastAsia"/>
          <w:color w:val="000000"/>
          <w:sz w:val="32"/>
          <w:szCs w:val="32"/>
        </w:rPr>
        <w:t>月份组织学校青年教职工到陈店社区开展志愿服务。</w:t>
      </w:r>
      <w:r w:rsidRPr="00F50F6C">
        <w:rPr>
          <w:rFonts w:ascii="仿宋" w:eastAsia="仿宋" w:hAnsi="仿宋" w:cs="宋体"/>
          <w:color w:val="000000"/>
          <w:sz w:val="32"/>
          <w:szCs w:val="32"/>
        </w:rPr>
        <w:t>5</w:t>
      </w:r>
      <w:r w:rsidRPr="00F50F6C">
        <w:rPr>
          <w:rFonts w:ascii="仿宋" w:eastAsia="仿宋" w:hAnsi="仿宋" w:cs="宋体" w:hint="eastAsia"/>
          <w:color w:val="000000"/>
          <w:sz w:val="32"/>
          <w:szCs w:val="32"/>
        </w:rPr>
        <w:t>月份，组织团员干部开展“学习习总书记致青年讲话”“一学一做”等团课学习活动。</w:t>
      </w:r>
      <w:r w:rsidRPr="00F50F6C">
        <w:rPr>
          <w:rFonts w:ascii="仿宋" w:eastAsia="仿宋" w:hAnsi="仿宋" w:cs="宋体"/>
          <w:color w:val="000000"/>
          <w:sz w:val="32"/>
          <w:szCs w:val="32"/>
        </w:rPr>
        <w:t>9</w:t>
      </w:r>
      <w:r w:rsidRPr="00F50F6C">
        <w:rPr>
          <w:rFonts w:ascii="仿宋" w:eastAsia="仿宋" w:hAnsi="仿宋" w:cs="宋体" w:hint="eastAsia"/>
          <w:color w:val="000000"/>
          <w:sz w:val="32"/>
          <w:szCs w:val="32"/>
        </w:rPr>
        <w:t>月份，开展纪念九一八“勿忘国耻、振兴中华”主题教育活动；举行“喜迎十九大、同颂中国梦”朗诵比赛；</w:t>
      </w:r>
      <w:r w:rsidRPr="00F50F6C">
        <w:rPr>
          <w:rFonts w:ascii="仿宋" w:eastAsia="仿宋" w:hAnsi="仿宋" w:cs="宋体"/>
          <w:color w:val="000000"/>
          <w:sz w:val="32"/>
          <w:szCs w:val="32"/>
        </w:rPr>
        <w:t>10</w:t>
      </w:r>
      <w:r w:rsidRPr="00F50F6C">
        <w:rPr>
          <w:rFonts w:ascii="仿宋" w:eastAsia="仿宋" w:hAnsi="仿宋" w:cs="宋体" w:hint="eastAsia"/>
          <w:color w:val="000000"/>
          <w:sz w:val="32"/>
          <w:szCs w:val="32"/>
        </w:rPr>
        <w:t>月份，组织青年教师参加第十七届花博会志愿者服务活动；</w:t>
      </w:r>
      <w:r w:rsidRPr="00F50F6C">
        <w:rPr>
          <w:rFonts w:ascii="仿宋" w:eastAsia="仿宋" w:hAnsi="仿宋" w:cs="宋体"/>
          <w:color w:val="000000"/>
          <w:sz w:val="32"/>
          <w:szCs w:val="32"/>
        </w:rPr>
        <w:t>11</w:t>
      </w:r>
      <w:r w:rsidRPr="00F50F6C">
        <w:rPr>
          <w:rFonts w:ascii="仿宋" w:eastAsia="仿宋" w:hAnsi="仿宋" w:cs="宋体" w:hint="eastAsia"/>
          <w:color w:val="000000"/>
          <w:sz w:val="32"/>
          <w:szCs w:val="32"/>
        </w:rPr>
        <w:t>月份，组织全校师生对我校学生杨朝龙进行了“爱在身边、情满校园”募捐活动。</w:t>
      </w:r>
      <w:r w:rsidRPr="00F50F6C">
        <w:rPr>
          <w:rFonts w:ascii="仿宋" w:eastAsia="仿宋" w:hAnsi="仿宋" w:cs="宋体"/>
          <w:color w:val="000000"/>
          <w:sz w:val="32"/>
          <w:szCs w:val="32"/>
        </w:rPr>
        <w:t>12</w:t>
      </w:r>
      <w:r w:rsidRPr="00F50F6C">
        <w:rPr>
          <w:rFonts w:ascii="仿宋" w:eastAsia="仿宋" w:hAnsi="仿宋" w:cs="宋体" w:hint="eastAsia"/>
          <w:color w:val="000000"/>
          <w:sz w:val="32"/>
          <w:szCs w:val="32"/>
        </w:rPr>
        <w:t>月份，举办“崇尚科学、反对邪教”主题演讲比赛。</w:t>
      </w:r>
    </w:p>
    <w:p w14:paraId="52B43F32" w14:textId="77777777" w:rsidR="0041384C" w:rsidRPr="00F50F6C" w:rsidRDefault="0041384C" w:rsidP="0041384C">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今年6月，县委宣传部举办庆祝建国70周年歌咏比赛，我校高度重视，积极参与，选拔80名教职工参赛。全体参赛人员不畏酷暑，严格按照学校制定的时间表参加排练，最终获得了全县第七名的优异成绩。在县妇联</w:t>
      </w:r>
      <w:proofErr w:type="gramStart"/>
      <w:r w:rsidRPr="00F50F6C">
        <w:rPr>
          <w:rFonts w:ascii="仿宋" w:eastAsia="仿宋" w:hAnsi="仿宋" w:cs="宋体" w:hint="eastAsia"/>
          <w:color w:val="000000"/>
          <w:sz w:val="32"/>
          <w:szCs w:val="32"/>
        </w:rPr>
        <w:t>和教体局</w:t>
      </w:r>
      <w:proofErr w:type="gramEnd"/>
      <w:r w:rsidRPr="00F50F6C">
        <w:rPr>
          <w:rFonts w:ascii="仿宋" w:eastAsia="仿宋" w:hAnsi="仿宋" w:cs="宋体" w:hint="eastAsia"/>
          <w:color w:val="000000"/>
          <w:sz w:val="32"/>
          <w:szCs w:val="32"/>
        </w:rPr>
        <w:t>举办的“我和我的祖国”鄢陵县“庆六一”亲子朗诵比赛中，我校获得优秀奖。</w:t>
      </w:r>
    </w:p>
    <w:p w14:paraId="1C8DBCE1" w14:textId="77777777" w:rsidR="0041384C" w:rsidRPr="00F50F6C" w:rsidRDefault="0041384C" w:rsidP="0041384C">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团委工作有声有色。我校团委充分发挥团组织的先锋模范作</w:t>
      </w:r>
      <w:r w:rsidRPr="00F50F6C">
        <w:rPr>
          <w:rFonts w:ascii="仿宋" w:eastAsia="仿宋" w:hAnsi="仿宋" w:cs="宋体" w:hint="eastAsia"/>
          <w:color w:val="000000"/>
          <w:sz w:val="32"/>
          <w:szCs w:val="32"/>
        </w:rPr>
        <w:lastRenderedPageBreak/>
        <w:t>用，积极组织广大共青团员，参加环</w:t>
      </w:r>
      <w:proofErr w:type="gramStart"/>
      <w:r w:rsidRPr="00F50F6C">
        <w:rPr>
          <w:rFonts w:ascii="仿宋" w:eastAsia="仿宋" w:hAnsi="仿宋" w:cs="宋体" w:hint="eastAsia"/>
          <w:color w:val="000000"/>
          <w:sz w:val="32"/>
          <w:szCs w:val="32"/>
        </w:rPr>
        <w:t>湖比赛</w:t>
      </w:r>
      <w:proofErr w:type="gramEnd"/>
      <w:r w:rsidRPr="00F50F6C">
        <w:rPr>
          <w:rFonts w:ascii="仿宋" w:eastAsia="仿宋" w:hAnsi="仿宋" w:cs="宋体" w:hint="eastAsia"/>
          <w:color w:val="000000"/>
          <w:sz w:val="32"/>
          <w:szCs w:val="32"/>
        </w:rPr>
        <w:t>志愿者服务活动、县城主干道环境维护等各项公益活动。因工作成绩突出，学校团委被共青团许昌市委授予“许昌市五四红旗团委”称号。</w:t>
      </w:r>
    </w:p>
    <w:p w14:paraId="3EB07C81" w14:textId="352BA7F7" w:rsidR="0041384C" w:rsidRPr="00103BF8" w:rsidRDefault="00C5147D" w:rsidP="00103BF8">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（六）</w:t>
      </w:r>
      <w:r w:rsidR="0041384C" w:rsidRPr="00103BF8">
        <w:rPr>
          <w:rFonts w:ascii="黑体" w:eastAsia="黑体" w:hAnsi="黑体" w:cs="宋体" w:hint="eastAsia"/>
          <w:b/>
          <w:color w:val="000000"/>
          <w:sz w:val="32"/>
          <w:szCs w:val="32"/>
        </w:rPr>
        <w:t>党建工作扎实有效</w:t>
      </w:r>
    </w:p>
    <w:p w14:paraId="13A52A85" w14:textId="77777777" w:rsidR="0041384C" w:rsidRPr="00F50F6C" w:rsidRDefault="0041384C" w:rsidP="0041384C">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我校党委不断加强领导班子建设，严格履行全面从严治党主体责任，认真落实党建“头雁领航”工作责任制，进一步加强学校党建工作。年初与各支部签订年度目标责任书，明确目标，细化责任，形成了书记亲自抓，班子成员分头抓的党建工作格局。紧紧围绕“不忘初心，牢记使命”主题教育活动的总体要求，通过召开“不忘初心，牢记使命”主题教育，使学校党委班子成员及全体党员统一了思想，提高了政治站位。</w:t>
      </w:r>
    </w:p>
    <w:p w14:paraId="425CF8FF" w14:textId="77777777" w:rsidR="0041384C" w:rsidRPr="00F50F6C" w:rsidRDefault="0041384C" w:rsidP="0041384C">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我校党委班子召开了“加强党的建设，全面从严治党”专题研讨会，多次开展集中理论学习，学习了《习近平总书记在“不忘初心，牢记使命”主题教育工作会上的讲话》、《习近平总书记在庆祝中华人民共和国成立70周年大会上的讲话》等论著。认真开展了“主题党日”活动，认真上好每一节党课。组织全体党员先后到林州红旗渠精神培训基地、县红色展馆和大别山红色教育基地进行党性教育活动，进一步提升了全体党员的荣誉感、责任感、使命感，强化了对全体党员的系统思维，为全面推进党建工作与教学工作深度融合打下了坚实的思想基础，实现了党建工作效能最大化。</w:t>
      </w:r>
    </w:p>
    <w:p w14:paraId="03C92FD3" w14:textId="77777777" w:rsidR="0041384C" w:rsidRPr="00F50F6C" w:rsidRDefault="0041384C" w:rsidP="0041384C">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为便于对全体党员的管理，按照上级党委要求，今年我校党委完成了对原一、二、三支部的更名换届工作，成立了机关党支部、</w:t>
      </w:r>
      <w:r w:rsidRPr="00F50F6C">
        <w:rPr>
          <w:rFonts w:ascii="仿宋" w:eastAsia="仿宋" w:hAnsi="仿宋" w:cs="宋体" w:hint="eastAsia"/>
          <w:color w:val="000000"/>
          <w:sz w:val="32"/>
          <w:szCs w:val="32"/>
        </w:rPr>
        <w:lastRenderedPageBreak/>
        <w:t>教工党支部和老干部党支部。</w:t>
      </w:r>
    </w:p>
    <w:p w14:paraId="583C5551" w14:textId="77777777" w:rsidR="0041384C" w:rsidRPr="00F50F6C" w:rsidRDefault="0041384C" w:rsidP="0041384C">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校党委不断加强入党积极分子的培养工作，坚持成熟一个发展一个的原则，今年我校发展了4名新党员。</w:t>
      </w:r>
    </w:p>
    <w:p w14:paraId="6CA9E275" w14:textId="77777777" w:rsidR="0041384C" w:rsidRPr="00F50F6C" w:rsidRDefault="0041384C" w:rsidP="0041384C">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我校党委在党建工作中始终坚持从实际出发，将党建资源转化为教育资源，推进党建创新，打造特色职业院校，推动学校工作不断上新台阶。</w:t>
      </w:r>
    </w:p>
    <w:p w14:paraId="72207CBF" w14:textId="687F09DA" w:rsidR="00C5147D" w:rsidRPr="00103BF8" w:rsidRDefault="00C5147D" w:rsidP="0041384C">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四、校企合作情况</w:t>
      </w:r>
    </w:p>
    <w:p w14:paraId="635E8D8A"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学校健全了校企合作管理机制，成立了校企合作管理委员会和专业建设指导委员会，制定了《校企合作管理办法》《订单培养管理办法》等专项制度，增强人才培养的针对性和实效性，促进教师实践能力与专业教学水平提升相结合，学生专业知识与岗位能力提高相结合，校园文化与企业文化有机结合。</w:t>
      </w:r>
    </w:p>
    <w:p w14:paraId="1EC7470B" w14:textId="77777777" w:rsidR="0041384C" w:rsidRPr="00F50F6C" w:rsidRDefault="0041384C" w:rsidP="0041384C">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201</w:t>
      </w:r>
      <w:r w:rsidRPr="00F50F6C">
        <w:rPr>
          <w:rFonts w:ascii="仿宋" w:eastAsia="仿宋" w:hAnsi="仿宋" w:cs="宋体"/>
          <w:color w:val="000000"/>
          <w:sz w:val="32"/>
          <w:szCs w:val="32"/>
        </w:rPr>
        <w:t>9</w:t>
      </w:r>
      <w:r w:rsidRPr="00F50F6C">
        <w:rPr>
          <w:rFonts w:ascii="仿宋" w:eastAsia="仿宋" w:hAnsi="仿宋" w:cs="宋体" w:hint="eastAsia"/>
          <w:color w:val="000000"/>
          <w:sz w:val="32"/>
          <w:szCs w:val="32"/>
        </w:rPr>
        <w:t>年，我校企合作办公室（就业指导中心）紧紧围绕学校年度校企合作与就业重点任务，以开展“一师</w:t>
      </w:r>
      <w:proofErr w:type="gramStart"/>
      <w:r w:rsidRPr="00F50F6C">
        <w:rPr>
          <w:rFonts w:ascii="仿宋" w:eastAsia="仿宋" w:hAnsi="仿宋" w:cs="宋体" w:hint="eastAsia"/>
          <w:color w:val="000000"/>
          <w:sz w:val="32"/>
          <w:szCs w:val="32"/>
        </w:rPr>
        <w:t>一</w:t>
      </w:r>
      <w:proofErr w:type="gramEnd"/>
      <w:r w:rsidRPr="00F50F6C">
        <w:rPr>
          <w:rFonts w:ascii="仿宋" w:eastAsia="仿宋" w:hAnsi="仿宋" w:cs="宋体" w:hint="eastAsia"/>
          <w:color w:val="000000"/>
          <w:sz w:val="32"/>
          <w:szCs w:val="32"/>
        </w:rPr>
        <w:t>企</w:t>
      </w:r>
      <w:proofErr w:type="gramStart"/>
      <w:r w:rsidRPr="00F50F6C">
        <w:rPr>
          <w:rFonts w:ascii="仿宋" w:eastAsia="仿宋" w:hAnsi="仿宋" w:cs="宋体" w:hint="eastAsia"/>
          <w:color w:val="000000"/>
          <w:sz w:val="32"/>
          <w:szCs w:val="32"/>
        </w:rPr>
        <w:t>一</w:t>
      </w:r>
      <w:proofErr w:type="gramEnd"/>
      <w:r w:rsidRPr="00F50F6C">
        <w:rPr>
          <w:rFonts w:ascii="仿宋" w:eastAsia="仿宋" w:hAnsi="仿宋" w:cs="宋体" w:hint="eastAsia"/>
          <w:color w:val="000000"/>
          <w:sz w:val="32"/>
          <w:szCs w:val="32"/>
        </w:rPr>
        <w:t>项目”</w:t>
      </w:r>
      <w:proofErr w:type="gramStart"/>
      <w:r w:rsidRPr="00F50F6C">
        <w:rPr>
          <w:rFonts w:ascii="仿宋" w:eastAsia="仿宋" w:hAnsi="仿宋" w:cs="宋体" w:hint="eastAsia"/>
          <w:color w:val="000000"/>
          <w:sz w:val="32"/>
          <w:szCs w:val="32"/>
        </w:rPr>
        <w:t>教师融企工程</w:t>
      </w:r>
      <w:proofErr w:type="gramEnd"/>
      <w:r w:rsidRPr="00F50F6C">
        <w:rPr>
          <w:rFonts w:ascii="仿宋" w:eastAsia="仿宋" w:hAnsi="仿宋" w:cs="宋体" w:hint="eastAsia"/>
          <w:color w:val="000000"/>
          <w:sz w:val="32"/>
          <w:szCs w:val="32"/>
        </w:rPr>
        <w:t>为校</w:t>
      </w:r>
      <w:proofErr w:type="gramStart"/>
      <w:r w:rsidRPr="00F50F6C">
        <w:rPr>
          <w:rFonts w:ascii="仿宋" w:eastAsia="仿宋" w:hAnsi="仿宋" w:cs="宋体" w:hint="eastAsia"/>
          <w:color w:val="000000"/>
          <w:sz w:val="32"/>
          <w:szCs w:val="32"/>
        </w:rPr>
        <w:t>企工作</w:t>
      </w:r>
      <w:proofErr w:type="gramEnd"/>
      <w:r w:rsidRPr="00F50F6C">
        <w:rPr>
          <w:rFonts w:ascii="仿宋" w:eastAsia="仿宋" w:hAnsi="仿宋" w:cs="宋体" w:hint="eastAsia"/>
          <w:color w:val="000000"/>
          <w:sz w:val="32"/>
          <w:szCs w:val="32"/>
        </w:rPr>
        <w:t>出发点，扎实完成了就业工作的既定目标，取得了良好的成效。</w:t>
      </w:r>
    </w:p>
    <w:p w14:paraId="5DFD3A20" w14:textId="1F2DBBAE" w:rsidR="0041384C" w:rsidRPr="00103BF8" w:rsidRDefault="0041384C" w:rsidP="00103BF8">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（一）校企合作基本情况</w:t>
      </w:r>
    </w:p>
    <w:p w14:paraId="56ABC241" w14:textId="17F46EA6" w:rsidR="0041384C" w:rsidRPr="00F50F6C" w:rsidRDefault="0041384C" w:rsidP="0041384C">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2016年8月，我校与“泉州水美投资管理有限公司”签订的定向培养“旅游服务与管理”专业43名学生的协议，学习形式为全日制，学制为三年；2017年8月，我校继续“泉州水美投资管理有限公司”签订的定向培养“旅游服务与管理”专业30名学生的协议，学习形式为全日制，学制为三年；与“深圳天发教育投资</w:t>
      </w:r>
      <w:r w:rsidRPr="00F50F6C">
        <w:rPr>
          <w:rFonts w:ascii="仿宋" w:eastAsia="仿宋" w:hAnsi="仿宋" w:cs="宋体" w:hint="eastAsia"/>
          <w:color w:val="000000"/>
          <w:sz w:val="32"/>
          <w:szCs w:val="32"/>
        </w:rPr>
        <w:lastRenderedPageBreak/>
        <w:t>有限公司”签订了定向培养“工业机器人”专业70名学生的协议，学习形式为全日制，学制为三年；2018年8月，我校继续“泉州水美投资管理有限公司”签订的定向培养“旅游服务与管理”专业26名学生的协议，学习形式为全日制，学制为三年；与“深圳天发教育投资有限公司”签订了定向培养“工业机器人”专业60名学生的协议，学习形式为全日制，学制为三年；2019年，我校继续与“深圳天发教育投资有限公司”签订了定向培养“工业机器人”专业学生的协议，招生</w:t>
      </w:r>
      <w:r w:rsidR="00BC7104">
        <w:rPr>
          <w:rFonts w:ascii="仿宋" w:eastAsia="仿宋" w:hAnsi="仿宋" w:cs="宋体"/>
          <w:color w:val="000000"/>
          <w:sz w:val="32"/>
          <w:szCs w:val="32"/>
        </w:rPr>
        <w:t>65</w:t>
      </w:r>
      <w:r w:rsidRPr="00F50F6C">
        <w:rPr>
          <w:rFonts w:ascii="仿宋" w:eastAsia="仿宋" w:hAnsi="仿宋" w:cs="宋体" w:hint="eastAsia"/>
          <w:color w:val="000000"/>
          <w:sz w:val="32"/>
          <w:szCs w:val="32"/>
        </w:rPr>
        <w:t>名，学习形式为全日制，学制为三年。</w:t>
      </w:r>
    </w:p>
    <w:p w14:paraId="16480F48" w14:textId="0B2DD984" w:rsidR="0041384C" w:rsidRPr="00103BF8" w:rsidRDefault="0041384C" w:rsidP="00103BF8">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（二）建立长效工作机制，加强校企合作培养制度建设</w:t>
      </w:r>
    </w:p>
    <w:p w14:paraId="657F0490" w14:textId="77777777" w:rsidR="0041384C" w:rsidRPr="00F50F6C" w:rsidRDefault="0041384C" w:rsidP="0041384C">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在校企合作办学、提高就业质量的办学观念实践中，我们逐步认清职业学校在技能人才培养中的地位和作用，以互利共赢为原则，以技能成才为目标，以推荐就业为关键环节，通过建立相应的工作机制，校企双方合作开展技能教育，促进学生高技能就业，成为高技能人才。</w:t>
      </w:r>
    </w:p>
    <w:p w14:paraId="54DEE61F" w14:textId="0D9660EF" w:rsidR="0041384C" w:rsidRPr="00595CCA" w:rsidRDefault="0041384C" w:rsidP="0041384C">
      <w:pPr>
        <w:ind w:firstLineChars="200" w:firstLine="640"/>
        <w:rPr>
          <w:rFonts w:ascii="黑体" w:eastAsia="黑体" w:hAnsi="黑体" w:cs="宋体"/>
          <w:color w:val="000000"/>
          <w:sz w:val="32"/>
          <w:szCs w:val="32"/>
        </w:rPr>
      </w:pPr>
      <w:r w:rsidRPr="00595CCA">
        <w:rPr>
          <w:rFonts w:ascii="黑体" w:eastAsia="黑体" w:hAnsi="黑体" w:cs="宋体" w:hint="eastAsia"/>
          <w:color w:val="000000"/>
          <w:sz w:val="32"/>
          <w:szCs w:val="32"/>
        </w:rPr>
        <w:t>1．建立专家咨询委员会。</w:t>
      </w:r>
    </w:p>
    <w:p w14:paraId="062F1CFD" w14:textId="77777777" w:rsidR="0041384C" w:rsidRPr="00F50F6C" w:rsidRDefault="0041384C" w:rsidP="0041384C">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我校成立了机电专业、旅游服务与管理专业和工业机器人专业专家咨询委员会，委员会由企业领导、行业协会、学校领导、招生就业培训处和教学骨干等人员组成。专家委员会主要工作内容：</w:t>
      </w:r>
    </w:p>
    <w:p w14:paraId="5877D4B3" w14:textId="77777777" w:rsidR="0041384C" w:rsidRPr="00F50F6C" w:rsidRDefault="0041384C" w:rsidP="0041384C">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一是校企双方及时沟通技能人才供求信息。</w:t>
      </w:r>
    </w:p>
    <w:p w14:paraId="0827B91D" w14:textId="77777777" w:rsidR="0041384C" w:rsidRPr="00F50F6C" w:rsidRDefault="0041384C" w:rsidP="0041384C">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二是协助学校设置和调整专业、制定教学计划、明确教学内容，确保所教、所学、所用三者不仅对接而且必须体现高技能。</w:t>
      </w:r>
    </w:p>
    <w:p w14:paraId="76F53817" w14:textId="77777777" w:rsidR="0041384C" w:rsidRPr="00F50F6C" w:rsidRDefault="0041384C" w:rsidP="0041384C">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三是在企业建立学生校外实训基地、教师能力提升基地、企业</w:t>
      </w:r>
      <w:r w:rsidRPr="00F50F6C">
        <w:rPr>
          <w:rFonts w:ascii="仿宋" w:eastAsia="仿宋" w:hAnsi="仿宋" w:cs="宋体" w:hint="eastAsia"/>
          <w:color w:val="000000"/>
          <w:sz w:val="32"/>
          <w:szCs w:val="32"/>
        </w:rPr>
        <w:lastRenderedPageBreak/>
        <w:t>员工技能培训与鉴定基地。</w:t>
      </w:r>
    </w:p>
    <w:p w14:paraId="3875D127" w14:textId="77777777" w:rsidR="0041384C" w:rsidRPr="00F50F6C" w:rsidRDefault="0041384C" w:rsidP="0041384C">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四是合作实施学生的教学实习和毕业前的上岗实习。</w:t>
      </w:r>
    </w:p>
    <w:p w14:paraId="1AE59651" w14:textId="77777777" w:rsidR="0041384C" w:rsidRPr="00F50F6C" w:rsidRDefault="0041384C" w:rsidP="0041384C">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五是共同促进毕业生高质量就业。</w:t>
      </w:r>
    </w:p>
    <w:p w14:paraId="74C47066" w14:textId="5ED8CDD3" w:rsidR="0041384C" w:rsidRPr="00595CCA" w:rsidRDefault="0041384C" w:rsidP="0041384C">
      <w:pPr>
        <w:ind w:firstLineChars="200" w:firstLine="640"/>
        <w:rPr>
          <w:rFonts w:ascii="黑体" w:eastAsia="黑体" w:hAnsi="黑体" w:cs="宋体"/>
          <w:color w:val="000000"/>
          <w:sz w:val="32"/>
          <w:szCs w:val="32"/>
        </w:rPr>
      </w:pPr>
      <w:r w:rsidRPr="00595CCA">
        <w:rPr>
          <w:rFonts w:ascii="黑体" w:eastAsia="黑体" w:hAnsi="黑体" w:cs="宋体" w:hint="eastAsia"/>
          <w:color w:val="000000"/>
          <w:sz w:val="32"/>
          <w:szCs w:val="32"/>
        </w:rPr>
        <w:t>2．选择优秀企业作为合作伙伴，强化学生实习教学</w:t>
      </w:r>
    </w:p>
    <w:p w14:paraId="2F18E421" w14:textId="77777777" w:rsidR="0041384C" w:rsidRPr="00F50F6C" w:rsidRDefault="0041384C" w:rsidP="0041384C">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学校将选择管理比较规范，经济效益比较好的企业作为学校校外实习教学的合作伙伴，并成立实习工作领导小组，负责学生实习管理，确保实习正常进行，同时针对不同专业</w:t>
      </w:r>
      <w:proofErr w:type="gramStart"/>
      <w:r w:rsidRPr="00F50F6C">
        <w:rPr>
          <w:rFonts w:ascii="仿宋" w:eastAsia="仿宋" w:hAnsi="仿宋" w:cs="宋体" w:hint="eastAsia"/>
          <w:color w:val="000000"/>
          <w:sz w:val="32"/>
          <w:szCs w:val="32"/>
        </w:rPr>
        <w:t>请合作</w:t>
      </w:r>
      <w:proofErr w:type="gramEnd"/>
      <w:r w:rsidRPr="00F50F6C">
        <w:rPr>
          <w:rFonts w:ascii="仿宋" w:eastAsia="仿宋" w:hAnsi="仿宋" w:cs="宋体" w:hint="eastAsia"/>
          <w:color w:val="000000"/>
          <w:sz w:val="32"/>
          <w:szCs w:val="32"/>
        </w:rPr>
        <w:t>企业领导或专家到学校进行企业文化教育和就业指导教育，及时发现和纠正问题，确保所教、所学、所用的有效对接。另外学生实习之前，学校、企业、学生三方要签订相关协议，约定学生实习期间的生活费、安全等事项，从而免除了不必要的纠纷。至今与我校有合作协议的单位多家，满足了各专业学生的实习、教师社会实践的需求。其中学校分别和安徽合肥福映光电有限公司、许昌市瑞</w:t>
      </w:r>
      <w:proofErr w:type="gramStart"/>
      <w:r w:rsidRPr="00F50F6C">
        <w:rPr>
          <w:rFonts w:ascii="仿宋" w:eastAsia="仿宋" w:hAnsi="仿宋" w:cs="宋体" w:hint="eastAsia"/>
          <w:color w:val="000000"/>
          <w:sz w:val="32"/>
          <w:szCs w:val="32"/>
        </w:rPr>
        <w:t>鹏科技</w:t>
      </w:r>
      <w:proofErr w:type="gramEnd"/>
      <w:r w:rsidRPr="00F50F6C">
        <w:rPr>
          <w:rFonts w:ascii="仿宋" w:eastAsia="仿宋" w:hAnsi="仿宋" w:cs="宋体" w:hint="eastAsia"/>
          <w:color w:val="000000"/>
          <w:sz w:val="32"/>
          <w:szCs w:val="32"/>
        </w:rPr>
        <w:t>有限公司、河南景缘园林绿化工程有限公司、鄢陵县永源制衣有限公司、江苏省泰州市</w:t>
      </w:r>
      <w:proofErr w:type="gramStart"/>
      <w:r w:rsidRPr="00F50F6C">
        <w:rPr>
          <w:rFonts w:ascii="仿宋" w:eastAsia="仿宋" w:hAnsi="仿宋" w:cs="宋体" w:hint="eastAsia"/>
          <w:color w:val="000000"/>
          <w:sz w:val="32"/>
          <w:szCs w:val="32"/>
        </w:rPr>
        <w:t>纬创资</w:t>
      </w:r>
      <w:proofErr w:type="gramEnd"/>
      <w:r w:rsidRPr="00F50F6C">
        <w:rPr>
          <w:rFonts w:ascii="仿宋" w:eastAsia="仿宋" w:hAnsi="仿宋" w:cs="宋体" w:hint="eastAsia"/>
          <w:color w:val="000000"/>
          <w:sz w:val="32"/>
          <w:szCs w:val="32"/>
        </w:rPr>
        <w:t>通有限公司、上海昆山联滔电子科技有限公司等单位签了长期的用人协议、实习基地协议。201</w:t>
      </w:r>
      <w:r w:rsidRPr="00F50F6C">
        <w:rPr>
          <w:rFonts w:ascii="仿宋" w:eastAsia="仿宋" w:hAnsi="仿宋" w:cs="宋体"/>
          <w:color w:val="000000"/>
          <w:sz w:val="32"/>
          <w:szCs w:val="32"/>
        </w:rPr>
        <w:t>9</w:t>
      </w:r>
      <w:r w:rsidRPr="00F50F6C">
        <w:rPr>
          <w:rFonts w:ascii="仿宋" w:eastAsia="仿宋" w:hAnsi="仿宋" w:cs="宋体" w:hint="eastAsia"/>
          <w:color w:val="000000"/>
          <w:sz w:val="32"/>
          <w:szCs w:val="32"/>
        </w:rPr>
        <w:t>年所有毕业生均得到较好的安置，就业率100%。</w:t>
      </w:r>
    </w:p>
    <w:p w14:paraId="68F48F31" w14:textId="1B89885C" w:rsidR="0041384C" w:rsidRPr="00103BF8" w:rsidRDefault="0041384C" w:rsidP="00103BF8">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（三）成功的经验</w:t>
      </w:r>
    </w:p>
    <w:p w14:paraId="09263667" w14:textId="0DBB5A70" w:rsidR="0041384C" w:rsidRPr="00F50F6C" w:rsidRDefault="0041384C" w:rsidP="0041384C">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1．未雨绸缪，积极做好准备工作。</w:t>
      </w:r>
      <w:proofErr w:type="gramStart"/>
      <w:r w:rsidRPr="00F50F6C">
        <w:rPr>
          <w:rFonts w:ascii="仿宋" w:eastAsia="仿宋" w:hAnsi="仿宋" w:cs="宋体" w:hint="eastAsia"/>
          <w:color w:val="000000"/>
          <w:sz w:val="32"/>
          <w:szCs w:val="32"/>
        </w:rPr>
        <w:t>从召开</w:t>
      </w:r>
      <w:proofErr w:type="gramEnd"/>
      <w:r w:rsidRPr="00F50F6C">
        <w:rPr>
          <w:rFonts w:ascii="仿宋" w:eastAsia="仿宋" w:hAnsi="仿宋" w:cs="宋体" w:hint="eastAsia"/>
          <w:color w:val="000000"/>
          <w:sz w:val="32"/>
          <w:szCs w:val="32"/>
        </w:rPr>
        <w:t>专业建设指导委员会年会到毕业顶岗实习前的培训，每一个环节都要积极努力地去做好。</w:t>
      </w:r>
    </w:p>
    <w:p w14:paraId="1A01BA9A" w14:textId="414EF5AA" w:rsidR="0041384C" w:rsidRPr="00F50F6C" w:rsidRDefault="0041384C" w:rsidP="0041384C">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2．校企合作，要以双双赢、多赢为目的。企业的最终目的是</w:t>
      </w:r>
      <w:r w:rsidRPr="00F50F6C">
        <w:rPr>
          <w:rFonts w:ascii="仿宋" w:eastAsia="仿宋" w:hAnsi="仿宋" w:cs="宋体" w:hint="eastAsia"/>
          <w:color w:val="000000"/>
          <w:sz w:val="32"/>
          <w:szCs w:val="32"/>
        </w:rPr>
        <w:lastRenderedPageBreak/>
        <w:t>盈利，我们的最终目的是学生的就业。要努力为企业着想，企业需要什么样的人才，我们就去培养什么样的人才，我们的师资缺乏在企业的工作经验，我们就聘请企业的管理人员作为我们的兼职教师，校企合作，共同培养。</w:t>
      </w:r>
    </w:p>
    <w:p w14:paraId="4F606DBA" w14:textId="2D6ABB9F" w:rsidR="0041384C" w:rsidRPr="00F50F6C" w:rsidRDefault="0041384C" w:rsidP="0041384C">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3．加强对毕业顶岗实习学生的指导。我们制定了严格的关于毕业顶岗实习的规章和制度，定期检查，确保每位指导教师不但要到位，还要保证质量。</w:t>
      </w:r>
    </w:p>
    <w:p w14:paraId="415E52DC" w14:textId="34EBD23D" w:rsidR="0041384C" w:rsidRPr="00F50F6C" w:rsidRDefault="0041384C" w:rsidP="0041384C">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4．把毕业顶岗实习和就业有机地结合起来。</w:t>
      </w:r>
    </w:p>
    <w:p w14:paraId="5A9D970A" w14:textId="5A5EAD55" w:rsidR="0041384C" w:rsidRPr="00F50F6C" w:rsidRDefault="0041384C" w:rsidP="0041384C">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5．利用毕业顶岗实习和</w:t>
      </w:r>
      <w:proofErr w:type="gramStart"/>
      <w:r w:rsidRPr="00F50F6C">
        <w:rPr>
          <w:rFonts w:ascii="仿宋" w:eastAsia="仿宋" w:hAnsi="仿宋" w:cs="宋体" w:hint="eastAsia"/>
          <w:color w:val="000000"/>
          <w:sz w:val="32"/>
          <w:szCs w:val="32"/>
        </w:rPr>
        <w:t>校企</w:t>
      </w:r>
      <w:proofErr w:type="gramEnd"/>
      <w:r w:rsidRPr="00F50F6C">
        <w:rPr>
          <w:rFonts w:ascii="仿宋" w:eastAsia="仿宋" w:hAnsi="仿宋" w:cs="宋体" w:hint="eastAsia"/>
          <w:color w:val="000000"/>
          <w:sz w:val="32"/>
          <w:szCs w:val="32"/>
        </w:rPr>
        <w:t>合作进行宣传，为我校树立良好的社会形象。</w:t>
      </w:r>
    </w:p>
    <w:p w14:paraId="6AB841A8" w14:textId="566317CF" w:rsidR="0041384C" w:rsidRPr="00103BF8" w:rsidRDefault="0041384C" w:rsidP="00103BF8">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（四）问题与展望</w:t>
      </w:r>
    </w:p>
    <w:p w14:paraId="39BBC0DE" w14:textId="7D3031DE" w:rsidR="0041384C" w:rsidRPr="00595CCA" w:rsidRDefault="0041384C" w:rsidP="0041384C">
      <w:pPr>
        <w:ind w:firstLineChars="200" w:firstLine="640"/>
        <w:rPr>
          <w:rFonts w:ascii="黑体" w:eastAsia="黑体" w:hAnsi="黑体" w:cs="宋体"/>
          <w:color w:val="000000"/>
          <w:sz w:val="32"/>
          <w:szCs w:val="32"/>
        </w:rPr>
      </w:pPr>
      <w:r w:rsidRPr="00595CCA">
        <w:rPr>
          <w:rFonts w:ascii="黑体" w:eastAsia="黑体" w:hAnsi="黑体" w:cs="宋体" w:hint="eastAsia"/>
          <w:color w:val="000000"/>
          <w:sz w:val="32"/>
          <w:szCs w:val="32"/>
        </w:rPr>
        <w:t>1．加大用人单位的考察力度</w:t>
      </w:r>
    </w:p>
    <w:p w14:paraId="72E2E1A2" w14:textId="77777777" w:rsidR="0041384C" w:rsidRPr="00F50F6C" w:rsidRDefault="0041384C" w:rsidP="0041384C">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加大用人单位的考察力度，防止学生实习后工资待遇、生活条件与企业介绍的有差距。力求达到学生、家长的满意，为学生长期的发展提供最有利的空间。</w:t>
      </w:r>
    </w:p>
    <w:p w14:paraId="04F6EDA7" w14:textId="0FB3B966" w:rsidR="0041384C" w:rsidRPr="00595CCA" w:rsidRDefault="0041384C" w:rsidP="0041384C">
      <w:pPr>
        <w:ind w:firstLineChars="200" w:firstLine="640"/>
        <w:rPr>
          <w:rFonts w:ascii="黑体" w:eastAsia="黑体" w:hAnsi="黑体" w:cs="宋体"/>
          <w:color w:val="000000"/>
          <w:sz w:val="32"/>
          <w:szCs w:val="32"/>
        </w:rPr>
      </w:pPr>
      <w:r w:rsidRPr="00595CCA">
        <w:rPr>
          <w:rFonts w:ascii="黑体" w:eastAsia="黑体" w:hAnsi="黑体" w:cs="宋体" w:hint="eastAsia"/>
          <w:color w:val="000000"/>
          <w:sz w:val="32"/>
          <w:szCs w:val="32"/>
        </w:rPr>
        <w:t>2．加大对优秀毕业生和优秀合作企业的宣传力度</w:t>
      </w:r>
    </w:p>
    <w:p w14:paraId="1007E56E" w14:textId="77777777" w:rsidR="0041384C" w:rsidRPr="00F50F6C" w:rsidRDefault="0041384C" w:rsidP="0041384C">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我校建校20多年了，有很多优秀毕业生和优秀合作企业，但我们在这方面宣传的力度不足。加强优秀毕业生的宣传，有利于为在校学生中树立榜样，为他们的就业理念、思想教育产生直接影响；加强优秀合作企业的宣传，有利于为在校学生就业选择企业，可以提前为了解企业情况提供帮助，也为企业到学校就业宣讲节省了时间和精力。</w:t>
      </w:r>
    </w:p>
    <w:p w14:paraId="19F9648F" w14:textId="567E8B5E" w:rsidR="0041384C" w:rsidRPr="00595CCA" w:rsidRDefault="0041384C" w:rsidP="0041384C">
      <w:pPr>
        <w:ind w:firstLineChars="200" w:firstLine="640"/>
        <w:rPr>
          <w:rFonts w:ascii="黑体" w:eastAsia="黑体" w:hAnsi="黑体" w:cs="宋体"/>
          <w:color w:val="000000"/>
          <w:sz w:val="32"/>
          <w:szCs w:val="32"/>
        </w:rPr>
      </w:pPr>
      <w:r w:rsidRPr="00595CCA">
        <w:rPr>
          <w:rFonts w:ascii="黑体" w:eastAsia="黑体" w:hAnsi="黑体" w:cs="宋体"/>
          <w:color w:val="000000"/>
          <w:sz w:val="32"/>
          <w:szCs w:val="32"/>
        </w:rPr>
        <w:lastRenderedPageBreak/>
        <w:t>3</w:t>
      </w:r>
      <w:r w:rsidRPr="00595CCA">
        <w:rPr>
          <w:rFonts w:ascii="黑体" w:eastAsia="黑体" w:hAnsi="黑体" w:cs="宋体" w:hint="eastAsia"/>
          <w:color w:val="000000"/>
          <w:sz w:val="32"/>
          <w:szCs w:val="32"/>
        </w:rPr>
        <w:t>．进一步开展“一师</w:t>
      </w:r>
      <w:proofErr w:type="gramStart"/>
      <w:r w:rsidRPr="00595CCA">
        <w:rPr>
          <w:rFonts w:ascii="黑体" w:eastAsia="黑体" w:hAnsi="黑体" w:cs="宋体" w:hint="eastAsia"/>
          <w:color w:val="000000"/>
          <w:sz w:val="32"/>
          <w:szCs w:val="32"/>
        </w:rPr>
        <w:t>一</w:t>
      </w:r>
      <w:proofErr w:type="gramEnd"/>
      <w:r w:rsidRPr="00595CCA">
        <w:rPr>
          <w:rFonts w:ascii="黑体" w:eastAsia="黑体" w:hAnsi="黑体" w:cs="宋体" w:hint="eastAsia"/>
          <w:color w:val="000000"/>
          <w:sz w:val="32"/>
          <w:szCs w:val="32"/>
        </w:rPr>
        <w:t>企</w:t>
      </w:r>
      <w:proofErr w:type="gramStart"/>
      <w:r w:rsidRPr="00595CCA">
        <w:rPr>
          <w:rFonts w:ascii="黑体" w:eastAsia="黑体" w:hAnsi="黑体" w:cs="宋体" w:hint="eastAsia"/>
          <w:color w:val="000000"/>
          <w:sz w:val="32"/>
          <w:szCs w:val="32"/>
        </w:rPr>
        <w:t>一</w:t>
      </w:r>
      <w:proofErr w:type="gramEnd"/>
      <w:r w:rsidRPr="00595CCA">
        <w:rPr>
          <w:rFonts w:ascii="黑体" w:eastAsia="黑体" w:hAnsi="黑体" w:cs="宋体" w:hint="eastAsia"/>
          <w:color w:val="000000"/>
          <w:sz w:val="32"/>
          <w:szCs w:val="32"/>
        </w:rPr>
        <w:t>项目”工程建设</w:t>
      </w:r>
    </w:p>
    <w:p w14:paraId="0F939340" w14:textId="77777777" w:rsidR="0041384C" w:rsidRPr="00F50F6C" w:rsidRDefault="0041384C" w:rsidP="0041384C">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实施“一师</w:t>
      </w:r>
      <w:proofErr w:type="gramStart"/>
      <w:r w:rsidRPr="00F50F6C">
        <w:rPr>
          <w:rFonts w:ascii="仿宋" w:eastAsia="仿宋" w:hAnsi="仿宋" w:cs="宋体" w:hint="eastAsia"/>
          <w:color w:val="000000"/>
          <w:sz w:val="32"/>
          <w:szCs w:val="32"/>
        </w:rPr>
        <w:t>一</w:t>
      </w:r>
      <w:proofErr w:type="gramEnd"/>
      <w:r w:rsidRPr="00F50F6C">
        <w:rPr>
          <w:rFonts w:ascii="仿宋" w:eastAsia="仿宋" w:hAnsi="仿宋" w:cs="宋体" w:hint="eastAsia"/>
          <w:color w:val="000000"/>
          <w:sz w:val="32"/>
          <w:szCs w:val="32"/>
        </w:rPr>
        <w:t>企</w:t>
      </w:r>
      <w:proofErr w:type="gramStart"/>
      <w:r w:rsidRPr="00F50F6C">
        <w:rPr>
          <w:rFonts w:ascii="仿宋" w:eastAsia="仿宋" w:hAnsi="仿宋" w:cs="宋体" w:hint="eastAsia"/>
          <w:color w:val="000000"/>
          <w:sz w:val="32"/>
          <w:szCs w:val="32"/>
        </w:rPr>
        <w:t>一</w:t>
      </w:r>
      <w:proofErr w:type="gramEnd"/>
      <w:r w:rsidRPr="00F50F6C">
        <w:rPr>
          <w:rFonts w:ascii="仿宋" w:eastAsia="仿宋" w:hAnsi="仿宋" w:cs="宋体" w:hint="eastAsia"/>
          <w:color w:val="000000"/>
          <w:sz w:val="32"/>
          <w:szCs w:val="32"/>
        </w:rPr>
        <w:t>项目”建设工程，为专业（群）建设，校企协同育人，专业人才培养质量提升取得了良好的成效。在新一年里，我们将努力开发建设校企合作标准，积极引导专业校企协同育人能力，增强人才培养质量水平。</w:t>
      </w:r>
    </w:p>
    <w:p w14:paraId="7C3AA304" w14:textId="77777777"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五、社会贡献</w:t>
      </w:r>
    </w:p>
    <w:p w14:paraId="708CC005" w14:textId="77777777"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（一）技术技能人才培养情况</w:t>
      </w:r>
    </w:p>
    <w:p w14:paraId="62AF6B7D"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学校始终把培养具有熟练操作技能的人才作为培养目标，依据企业对人才的要求，积极调整课程设置，加大实习实训力度。用人单位满意度达到</w:t>
      </w:r>
      <w:r w:rsidRPr="00F50F6C">
        <w:rPr>
          <w:rFonts w:ascii="仿宋" w:eastAsia="仿宋" w:hAnsi="仿宋" w:cs="宋体"/>
          <w:color w:val="000000"/>
          <w:sz w:val="32"/>
          <w:szCs w:val="32"/>
        </w:rPr>
        <w:t>100%</w:t>
      </w:r>
      <w:r w:rsidRPr="00F50F6C">
        <w:rPr>
          <w:rFonts w:ascii="仿宋" w:eastAsia="仿宋" w:hAnsi="仿宋" w:cs="宋体" w:hint="eastAsia"/>
          <w:color w:val="000000"/>
          <w:sz w:val="32"/>
          <w:szCs w:val="32"/>
        </w:rPr>
        <w:t>。</w:t>
      </w:r>
    </w:p>
    <w:p w14:paraId="7EBB74FF" w14:textId="77777777"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（二）社会服务</w:t>
      </w:r>
    </w:p>
    <w:p w14:paraId="78844BA0" w14:textId="48438C62"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color w:val="000000"/>
          <w:sz w:val="32"/>
          <w:szCs w:val="32"/>
        </w:rPr>
        <w:t>201</w:t>
      </w:r>
      <w:r w:rsidR="0041384C" w:rsidRPr="00F50F6C">
        <w:rPr>
          <w:rFonts w:ascii="仿宋" w:eastAsia="仿宋" w:hAnsi="仿宋" w:cs="宋体"/>
          <w:color w:val="000000"/>
          <w:sz w:val="32"/>
          <w:szCs w:val="32"/>
        </w:rPr>
        <w:t>9</w:t>
      </w:r>
      <w:r w:rsidRPr="00F50F6C">
        <w:rPr>
          <w:rFonts w:ascii="仿宋" w:eastAsia="仿宋" w:hAnsi="仿宋" w:cs="宋体" w:hint="eastAsia"/>
          <w:color w:val="000000"/>
          <w:sz w:val="32"/>
          <w:szCs w:val="32"/>
        </w:rPr>
        <w:t>年，我校从服务全县经济大局出发，全力做好技能培训工作，通过培训，使培训人员学到了相应的实用技术知识，同时，对培训人员的素质提高和树立学校的正面形象起到了促进作用。</w:t>
      </w:r>
      <w:r w:rsidR="00C45328" w:rsidRPr="00F50F6C">
        <w:rPr>
          <w:rFonts w:ascii="仿宋" w:eastAsia="仿宋" w:hAnsi="仿宋" w:cs="宋体" w:hint="eastAsia"/>
          <w:color w:val="000000"/>
          <w:sz w:val="32"/>
          <w:szCs w:val="32"/>
        </w:rPr>
        <w:t>本年度我校共开展了8期家政服务培训，共培训学员404人，其中贫困户5人，下岗职工11人；开展2期养老护理培训，共培训学员90人；先后组织2批4次河南中医药大学面授，由河南中医药大学选派教授、博士生导师来鄢陵授课，进一步推动了河南中医药大学与</w:t>
      </w:r>
      <w:proofErr w:type="gramStart"/>
      <w:r w:rsidR="00C45328" w:rsidRPr="00F50F6C">
        <w:rPr>
          <w:rFonts w:ascii="仿宋" w:eastAsia="仿宋" w:hAnsi="仿宋" w:cs="宋体" w:hint="eastAsia"/>
          <w:color w:val="000000"/>
          <w:sz w:val="32"/>
          <w:szCs w:val="32"/>
        </w:rPr>
        <w:t>鄢陵康养事业</w:t>
      </w:r>
      <w:proofErr w:type="gramEnd"/>
      <w:r w:rsidR="00C45328" w:rsidRPr="00F50F6C">
        <w:rPr>
          <w:rFonts w:ascii="仿宋" w:eastAsia="仿宋" w:hAnsi="仿宋" w:cs="宋体" w:hint="eastAsia"/>
          <w:color w:val="000000"/>
          <w:sz w:val="32"/>
          <w:szCs w:val="32"/>
        </w:rPr>
        <w:t>发展，1100多名学员听课后受益良多；2019年10月，我校成人教育工作获得河南省教育厅表彰的“优秀成人院校”，成为我市唯一荣获此殊荣的成人院校。</w:t>
      </w:r>
    </w:p>
    <w:p w14:paraId="06563609" w14:textId="77777777"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六、举办者履责</w:t>
      </w:r>
    </w:p>
    <w:p w14:paraId="3463A2F4" w14:textId="77777777"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b/>
          <w:color w:val="000000"/>
          <w:sz w:val="32"/>
          <w:szCs w:val="32"/>
        </w:rPr>
        <w:lastRenderedPageBreak/>
        <w:t>(</w:t>
      </w:r>
      <w:proofErr w:type="gramStart"/>
      <w:r w:rsidRPr="00103BF8">
        <w:rPr>
          <w:rFonts w:ascii="黑体" w:eastAsia="黑体" w:hAnsi="黑体" w:cs="宋体" w:hint="eastAsia"/>
          <w:b/>
          <w:color w:val="000000"/>
          <w:sz w:val="32"/>
          <w:szCs w:val="32"/>
        </w:rPr>
        <w:t>一</w:t>
      </w:r>
      <w:proofErr w:type="gramEnd"/>
      <w:r w:rsidRPr="00103BF8">
        <w:rPr>
          <w:rFonts w:ascii="黑体" w:eastAsia="黑体" w:hAnsi="黑体" w:cs="宋体"/>
          <w:b/>
          <w:color w:val="000000"/>
          <w:sz w:val="32"/>
          <w:szCs w:val="32"/>
        </w:rPr>
        <w:t>)</w:t>
      </w:r>
      <w:r w:rsidRPr="00103BF8">
        <w:rPr>
          <w:rFonts w:ascii="黑体" w:eastAsia="黑体" w:hAnsi="黑体" w:cs="宋体" w:hint="eastAsia"/>
          <w:b/>
          <w:color w:val="000000"/>
          <w:sz w:val="32"/>
          <w:szCs w:val="32"/>
        </w:rPr>
        <w:t>经费</w:t>
      </w:r>
    </w:p>
    <w:p w14:paraId="6D6F4082" w14:textId="38430147" w:rsidR="00C5147D" w:rsidRPr="00F50F6C" w:rsidRDefault="00C5147D" w:rsidP="000B0F99">
      <w:pPr>
        <w:ind w:firstLineChars="200" w:firstLine="640"/>
        <w:rPr>
          <w:rFonts w:ascii="仿宋" w:eastAsia="仿宋" w:hAnsi="仿宋" w:cs="宋体"/>
          <w:color w:val="000000"/>
          <w:sz w:val="32"/>
          <w:szCs w:val="32"/>
        </w:rPr>
      </w:pPr>
      <w:bookmarkStart w:id="0" w:name="_GoBack"/>
      <w:r w:rsidRPr="003B5643">
        <w:rPr>
          <w:rFonts w:ascii="仿宋" w:eastAsia="仿宋" w:hAnsi="仿宋" w:cs="宋体"/>
          <w:color w:val="000000"/>
          <w:sz w:val="32"/>
          <w:szCs w:val="32"/>
        </w:rPr>
        <w:t>201</w:t>
      </w:r>
      <w:r w:rsidR="00C54F2E" w:rsidRPr="003B5643">
        <w:rPr>
          <w:rFonts w:ascii="仿宋" w:eastAsia="仿宋" w:hAnsi="仿宋" w:cs="宋体"/>
          <w:color w:val="000000"/>
          <w:sz w:val="32"/>
          <w:szCs w:val="32"/>
        </w:rPr>
        <w:t>9</w:t>
      </w:r>
      <w:r w:rsidRPr="003B5643">
        <w:rPr>
          <w:rFonts w:ascii="仿宋" w:eastAsia="仿宋" w:hAnsi="仿宋" w:cs="宋体" w:hint="eastAsia"/>
          <w:color w:val="000000"/>
          <w:sz w:val="32"/>
          <w:szCs w:val="32"/>
        </w:rPr>
        <w:t>年，鄢陵县政府足额拨付教育附加费</w:t>
      </w:r>
      <w:r w:rsidRPr="003B5643">
        <w:rPr>
          <w:rFonts w:ascii="仿宋" w:eastAsia="仿宋" w:hAnsi="仿宋" w:cs="宋体"/>
          <w:color w:val="000000"/>
          <w:sz w:val="32"/>
          <w:szCs w:val="32"/>
        </w:rPr>
        <w:t>347</w:t>
      </w:r>
      <w:r w:rsidR="003B5643" w:rsidRPr="003B5643">
        <w:rPr>
          <w:rFonts w:ascii="仿宋" w:eastAsia="仿宋" w:hAnsi="仿宋" w:cs="宋体"/>
          <w:color w:val="000000"/>
          <w:sz w:val="32"/>
          <w:szCs w:val="32"/>
        </w:rPr>
        <w:t>.7</w:t>
      </w:r>
      <w:r w:rsidRPr="003B5643">
        <w:rPr>
          <w:rFonts w:ascii="仿宋" w:eastAsia="仿宋" w:hAnsi="仿宋" w:cs="宋体" w:hint="eastAsia"/>
          <w:color w:val="000000"/>
          <w:sz w:val="32"/>
          <w:szCs w:val="32"/>
        </w:rPr>
        <w:t>万元。</w:t>
      </w:r>
    </w:p>
    <w:bookmarkEnd w:id="0"/>
    <w:p w14:paraId="600A9B35" w14:textId="77777777"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（二）政策措施</w:t>
      </w:r>
    </w:p>
    <w:p w14:paraId="11F13452" w14:textId="7F4F6E0E"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b/>
          <w:color w:val="000000"/>
          <w:sz w:val="32"/>
          <w:szCs w:val="32"/>
        </w:rPr>
        <w:t>1</w:t>
      </w:r>
      <w:r w:rsidR="00103BF8">
        <w:rPr>
          <w:rFonts w:ascii="黑体" w:eastAsia="黑体" w:hAnsi="黑体" w:cs="宋体" w:hint="eastAsia"/>
          <w:b/>
          <w:color w:val="000000"/>
          <w:sz w:val="32"/>
          <w:szCs w:val="32"/>
        </w:rPr>
        <w:t>．</w:t>
      </w:r>
      <w:r w:rsidRPr="00103BF8">
        <w:rPr>
          <w:rFonts w:ascii="黑体" w:eastAsia="黑体" w:hAnsi="黑体" w:cs="宋体" w:hint="eastAsia"/>
          <w:b/>
          <w:color w:val="000000"/>
          <w:sz w:val="32"/>
          <w:szCs w:val="32"/>
        </w:rPr>
        <w:t>落实办学自主权情况</w:t>
      </w:r>
    </w:p>
    <w:p w14:paraId="6D70EF20"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在学校干部人事管理方面，扩大校长干部使用权。学校在核定的干部职数内，按规定程序自主设置内设机构，自主选任中层干部，报教育行政部门备案。落实学校岗位聘任权，学校根据实际制订聘任条件和聘任办法，实行竞争上岗，可高职低聘，也可低职高聘。</w:t>
      </w:r>
    </w:p>
    <w:p w14:paraId="20928774"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在学校财务和基建项目管理方面，扩大学校经费管理自主权。学校根据要求，按学校发展规划，自主编制预算，经法定程序审核批复后，由学校按部门预算要求执行。学校可自主安排县财政划拨的资金，用于基础设施建设修缮、设备图书添置等建设项目，提高学校自我发展的经费保障能力。</w:t>
      </w:r>
    </w:p>
    <w:p w14:paraId="3063251D"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在学校教育教学管理方面，自主设置课程和作息时间。学校充分发挥教学资源优势，根据企业对技能人才需求，适当调整课程安排和作息时间，统筹制定学校的学期日程安排，并按规定报批备案。创新教育教学组织形式，扩大学校办学自主权。</w:t>
      </w:r>
    </w:p>
    <w:p w14:paraId="6693974F"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在加快完善教育治理体系方面，加强和改善行政管理。学校继续大力度减少会议、文件，探索建立新的管理体制和工作机制，更多地运用法律法规、政策制度等手段，加强和改善宏观管理，确保放而不乱。进一步完善学校内部治理结构、强化考核监督等。</w:t>
      </w:r>
    </w:p>
    <w:p w14:paraId="4720A05E" w14:textId="0B595220"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b/>
          <w:color w:val="000000"/>
          <w:sz w:val="32"/>
          <w:szCs w:val="32"/>
        </w:rPr>
        <w:lastRenderedPageBreak/>
        <w:t>2</w:t>
      </w:r>
      <w:r w:rsidR="00103BF8">
        <w:rPr>
          <w:rFonts w:ascii="黑体" w:eastAsia="黑体" w:hAnsi="黑体" w:cs="宋体" w:hint="eastAsia"/>
          <w:b/>
          <w:color w:val="000000"/>
          <w:sz w:val="32"/>
          <w:szCs w:val="32"/>
        </w:rPr>
        <w:t>．</w:t>
      </w:r>
      <w:r w:rsidRPr="00103BF8">
        <w:rPr>
          <w:rFonts w:ascii="黑体" w:eastAsia="黑体" w:hAnsi="黑体" w:cs="宋体" w:hint="eastAsia"/>
          <w:b/>
          <w:color w:val="000000"/>
          <w:sz w:val="32"/>
          <w:szCs w:val="32"/>
        </w:rPr>
        <w:t>落实教师编制情况</w:t>
      </w:r>
    </w:p>
    <w:p w14:paraId="49B51ADA"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认真学习有关编制管理文件精神，充分认识编制管理工作的重要性，促进编制管理程序化、规范化，做到学校实有人员的信息完备、完善、规范、属实。学校定期对编制人员的实际变动情况及时做好更新工作。在人员进编招聘上，我们首先根据学校实际用人情况，</w:t>
      </w:r>
      <w:r w:rsidRPr="00F50F6C">
        <w:rPr>
          <w:rFonts w:ascii="仿宋" w:eastAsia="仿宋" w:hAnsi="仿宋" w:cs="宋体"/>
          <w:color w:val="000000"/>
          <w:sz w:val="32"/>
          <w:szCs w:val="32"/>
        </w:rPr>
        <w:t xml:space="preserve"> </w:t>
      </w:r>
      <w:r w:rsidRPr="00F50F6C">
        <w:rPr>
          <w:rFonts w:ascii="仿宋" w:eastAsia="仿宋" w:hAnsi="仿宋" w:cs="宋体" w:hint="eastAsia"/>
          <w:color w:val="000000"/>
          <w:sz w:val="32"/>
          <w:szCs w:val="32"/>
        </w:rPr>
        <w:t>明确岗位缺额，然后上报有关部门，由县教科局统一公开招聘，做到了规范化引进人才，杜绝了未经编制使用审批擅自进人的情况。</w:t>
      </w:r>
    </w:p>
    <w:p w14:paraId="43D3FBD4" w14:textId="2A103480"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b/>
          <w:color w:val="000000"/>
          <w:sz w:val="32"/>
          <w:szCs w:val="32"/>
        </w:rPr>
        <w:t>3</w:t>
      </w:r>
      <w:r w:rsidR="00103BF8">
        <w:rPr>
          <w:rFonts w:ascii="黑体" w:eastAsia="黑体" w:hAnsi="黑体" w:cs="宋体" w:hint="eastAsia"/>
          <w:b/>
          <w:color w:val="000000"/>
          <w:sz w:val="32"/>
          <w:szCs w:val="32"/>
        </w:rPr>
        <w:t>．</w:t>
      </w:r>
      <w:r w:rsidRPr="00103BF8">
        <w:rPr>
          <w:rFonts w:ascii="黑体" w:eastAsia="黑体" w:hAnsi="黑体" w:cs="宋体" w:hint="eastAsia"/>
          <w:b/>
          <w:color w:val="000000"/>
          <w:sz w:val="32"/>
          <w:szCs w:val="32"/>
        </w:rPr>
        <w:t>落实提升办学水平的制度情况</w:t>
      </w:r>
    </w:p>
    <w:p w14:paraId="3670DDAA"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职教中心全面贯彻落实各项职业教育方针政策，结合学校自身实际，制定完善各项管理制度并切实执行，进一步规范校务管理、教师管理、学生管理、教学研究管理、安全管理、校园管理、后勤管理等工作，规范办学行为，实现依法依章治校。一是建立组织领导机构。明确领导责任，建立专门部门，实行专人负责，落实具体任务，确保管理到位。二是统一思想认识，正确理解规范办学行为和振兴职业教育的关系，实现提高教师素质、提升教育质量、打造职校品牌的最终目标。</w:t>
      </w:r>
    </w:p>
    <w:p w14:paraId="22F4A0F2" w14:textId="77777777"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七、特色创新</w:t>
      </w:r>
    </w:p>
    <w:p w14:paraId="1DCF23C1" w14:textId="77777777"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b/>
          <w:color w:val="000000"/>
          <w:sz w:val="32"/>
          <w:szCs w:val="32"/>
        </w:rPr>
        <w:t>1.</w:t>
      </w:r>
      <w:r w:rsidRPr="00103BF8">
        <w:rPr>
          <w:rFonts w:ascii="黑体" w:eastAsia="黑体" w:hAnsi="黑体" w:cs="宋体" w:hint="eastAsia"/>
          <w:b/>
          <w:color w:val="000000"/>
          <w:sz w:val="32"/>
          <w:szCs w:val="32"/>
        </w:rPr>
        <w:t>大胆进行专业建设</w:t>
      </w:r>
    </w:p>
    <w:p w14:paraId="2E9B73AA" w14:textId="75B71A48"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将“机电技术应用”专业方向转向工业机器人和无人机操控；开设新能源汽车和电子商务课程；积极申报“护理</w:t>
      </w:r>
      <w:r w:rsidR="00C54F2E" w:rsidRPr="00F50F6C">
        <w:rPr>
          <w:rFonts w:ascii="仿宋" w:eastAsia="仿宋" w:hAnsi="仿宋" w:cs="宋体" w:hint="eastAsia"/>
          <w:color w:val="000000"/>
          <w:sz w:val="32"/>
          <w:szCs w:val="32"/>
        </w:rPr>
        <w:t>”</w:t>
      </w:r>
      <w:r w:rsidRPr="00F50F6C">
        <w:rPr>
          <w:rFonts w:ascii="仿宋" w:eastAsia="仿宋" w:hAnsi="仿宋" w:cs="宋体" w:hint="eastAsia"/>
          <w:color w:val="000000"/>
          <w:sz w:val="32"/>
          <w:szCs w:val="32"/>
        </w:rPr>
        <w:t>专业</w:t>
      </w:r>
      <w:r w:rsidR="00C54F2E" w:rsidRPr="00F50F6C">
        <w:rPr>
          <w:rFonts w:ascii="仿宋" w:eastAsia="仿宋" w:hAnsi="仿宋" w:cs="宋体" w:hint="eastAsia"/>
          <w:color w:val="000000"/>
          <w:sz w:val="32"/>
          <w:szCs w:val="32"/>
        </w:rPr>
        <w:t>和“戏曲”专业</w:t>
      </w:r>
      <w:r w:rsidRPr="00F50F6C">
        <w:rPr>
          <w:rFonts w:ascii="仿宋" w:eastAsia="仿宋" w:hAnsi="仿宋" w:cs="宋体" w:hint="eastAsia"/>
          <w:color w:val="000000"/>
          <w:sz w:val="32"/>
          <w:szCs w:val="32"/>
        </w:rPr>
        <w:t>。</w:t>
      </w:r>
    </w:p>
    <w:p w14:paraId="1CB0FE5A" w14:textId="42C6BDB2"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b/>
          <w:color w:val="000000"/>
          <w:sz w:val="32"/>
          <w:szCs w:val="32"/>
        </w:rPr>
        <w:lastRenderedPageBreak/>
        <w:t>2.</w:t>
      </w:r>
      <w:r w:rsidR="00103BF8">
        <w:rPr>
          <w:rFonts w:ascii="黑体" w:eastAsia="黑体" w:hAnsi="黑体" w:cs="宋体" w:hint="eastAsia"/>
          <w:b/>
          <w:color w:val="000000"/>
          <w:sz w:val="32"/>
          <w:szCs w:val="32"/>
        </w:rPr>
        <w:t>努力</w:t>
      </w:r>
      <w:r w:rsidRPr="00103BF8">
        <w:rPr>
          <w:rFonts w:ascii="黑体" w:eastAsia="黑体" w:hAnsi="黑体" w:cs="宋体" w:hint="eastAsia"/>
          <w:b/>
          <w:color w:val="000000"/>
          <w:sz w:val="32"/>
          <w:szCs w:val="32"/>
        </w:rPr>
        <w:t>进行教学改革</w:t>
      </w:r>
    </w:p>
    <w:p w14:paraId="4D1A8202"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近二年，我校实行了“高效课堂”教学法，实施“教室车间化”专业教学模式。充分利用现有的设施设备开展教学，坚持“对着机器讲机器，用着机器练技术”的方法，要求先对学生进行专业操作基本功的训练，</w:t>
      </w:r>
      <w:proofErr w:type="gramStart"/>
      <w:r w:rsidRPr="00F50F6C">
        <w:rPr>
          <w:rFonts w:ascii="仿宋" w:eastAsia="仿宋" w:hAnsi="仿宋" w:cs="宋体" w:hint="eastAsia"/>
          <w:color w:val="000000"/>
          <w:sz w:val="32"/>
          <w:szCs w:val="32"/>
        </w:rPr>
        <w:t>待学生</w:t>
      </w:r>
      <w:proofErr w:type="gramEnd"/>
      <w:r w:rsidRPr="00F50F6C">
        <w:rPr>
          <w:rFonts w:ascii="仿宋" w:eastAsia="仿宋" w:hAnsi="仿宋" w:cs="宋体" w:hint="eastAsia"/>
          <w:color w:val="000000"/>
          <w:sz w:val="32"/>
          <w:szCs w:val="32"/>
        </w:rPr>
        <w:t>对专业有更多更深的了解，产生浓厚兴趣时候，再开展专业理论教学，</w:t>
      </w:r>
      <w:proofErr w:type="gramStart"/>
      <w:r w:rsidRPr="00F50F6C">
        <w:rPr>
          <w:rFonts w:ascii="仿宋" w:eastAsia="仿宋" w:hAnsi="仿宋" w:cs="宋体" w:hint="eastAsia"/>
          <w:color w:val="000000"/>
          <w:sz w:val="32"/>
          <w:szCs w:val="32"/>
        </w:rPr>
        <w:t>走实践</w:t>
      </w:r>
      <w:proofErr w:type="gramEnd"/>
      <w:r w:rsidRPr="00F50F6C">
        <w:rPr>
          <w:rFonts w:ascii="仿宋" w:eastAsia="仿宋" w:hAnsi="仿宋" w:cs="宋体" w:hint="eastAsia"/>
          <w:color w:val="000000"/>
          <w:sz w:val="32"/>
          <w:szCs w:val="32"/>
        </w:rPr>
        <w:t>到理论的教学之路。</w:t>
      </w:r>
    </w:p>
    <w:p w14:paraId="0CFA733A"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为了使有限的专业设施设备发挥最大的效率。要求做到“四定”，即：定机、定位、定人、定时。指导教师要做到“四个零距离”：技能与岗位的零距离、专业与职业的零距离、课堂与企业的零距离、训练与生产的零距离。组织教研组开展校内学生竞赛活动。通过组织较多的校内比赛来提高学生的技能水平，发现优秀学生，为上一级的技能大赛出成绩提供有效保障。</w:t>
      </w:r>
    </w:p>
    <w:p w14:paraId="7F232C24" w14:textId="77777777"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b/>
          <w:color w:val="000000"/>
          <w:sz w:val="32"/>
          <w:szCs w:val="32"/>
        </w:rPr>
        <w:t xml:space="preserve">3. </w:t>
      </w:r>
      <w:r w:rsidRPr="00103BF8">
        <w:rPr>
          <w:rFonts w:ascii="黑体" w:eastAsia="黑体" w:hAnsi="黑体" w:cs="宋体" w:hint="eastAsia"/>
          <w:b/>
          <w:color w:val="000000"/>
          <w:sz w:val="32"/>
          <w:szCs w:val="32"/>
        </w:rPr>
        <w:t>在</w:t>
      </w:r>
      <w:proofErr w:type="gramStart"/>
      <w:r w:rsidRPr="00103BF8">
        <w:rPr>
          <w:rFonts w:ascii="黑体" w:eastAsia="黑体" w:hAnsi="黑体" w:cs="宋体" w:hint="eastAsia"/>
          <w:b/>
          <w:color w:val="000000"/>
          <w:sz w:val="32"/>
          <w:szCs w:val="32"/>
        </w:rPr>
        <w:t>中职生中</w:t>
      </w:r>
      <w:proofErr w:type="gramEnd"/>
      <w:r w:rsidRPr="00103BF8">
        <w:rPr>
          <w:rFonts w:ascii="黑体" w:eastAsia="黑体" w:hAnsi="黑体" w:cs="宋体" w:hint="eastAsia"/>
          <w:b/>
          <w:color w:val="000000"/>
          <w:sz w:val="32"/>
          <w:szCs w:val="32"/>
        </w:rPr>
        <w:t>开展情商教育</w:t>
      </w:r>
    </w:p>
    <w:p w14:paraId="03616A80"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情商这一概念是一位美国心理学家提出来的，具体包括情绪的自控能力、人际关系的处理能力、挫折的承受能力、自我了解的程度及对他人的理解和宽容等内容。而且，他经过研究发现：一个人的成功只有</w:t>
      </w:r>
      <w:r w:rsidRPr="00F50F6C">
        <w:rPr>
          <w:rFonts w:ascii="仿宋" w:eastAsia="仿宋" w:hAnsi="仿宋" w:cs="宋体"/>
          <w:color w:val="000000"/>
          <w:sz w:val="32"/>
          <w:szCs w:val="32"/>
        </w:rPr>
        <w:t>20</w:t>
      </w:r>
      <w:r w:rsidRPr="00F50F6C">
        <w:rPr>
          <w:rFonts w:ascii="仿宋" w:eastAsia="仿宋" w:hAnsi="仿宋" w:cs="宋体" w:hint="eastAsia"/>
          <w:color w:val="000000"/>
          <w:sz w:val="32"/>
          <w:szCs w:val="32"/>
        </w:rPr>
        <w:t>％归诸于智商，</w:t>
      </w:r>
      <w:r w:rsidRPr="00F50F6C">
        <w:rPr>
          <w:rFonts w:ascii="仿宋" w:eastAsia="仿宋" w:hAnsi="仿宋" w:cs="宋体"/>
          <w:color w:val="000000"/>
          <w:sz w:val="32"/>
          <w:szCs w:val="32"/>
        </w:rPr>
        <w:t>80</w:t>
      </w:r>
      <w:r w:rsidRPr="00F50F6C">
        <w:rPr>
          <w:rFonts w:ascii="仿宋" w:eastAsia="仿宋" w:hAnsi="仿宋" w:cs="宋体" w:hint="eastAsia"/>
          <w:color w:val="000000"/>
          <w:sz w:val="32"/>
          <w:szCs w:val="32"/>
        </w:rPr>
        <w:t>％取决于情商。情商高的人能较快调整自己的心态，维持积极向上的人生态度，无论做任何事情，成功的机会相对比较大。</w:t>
      </w:r>
    </w:p>
    <w:p w14:paraId="4B3F6912"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现阶段，中职学校的学生来源大多是初中毕业生，而且是经过重点和普通高中筛选后留下的、被社会公认的低等生或低分生。他们大多数只有</w:t>
      </w:r>
      <w:r w:rsidRPr="00F50F6C">
        <w:rPr>
          <w:rFonts w:ascii="仿宋" w:eastAsia="仿宋" w:hAnsi="仿宋" w:cs="宋体"/>
          <w:color w:val="000000"/>
          <w:sz w:val="32"/>
          <w:szCs w:val="32"/>
        </w:rPr>
        <w:t>16</w:t>
      </w:r>
      <w:r w:rsidRPr="00F50F6C">
        <w:rPr>
          <w:rFonts w:ascii="仿宋" w:eastAsia="仿宋" w:hAnsi="仿宋" w:cs="宋体" w:hint="eastAsia"/>
          <w:color w:val="000000"/>
          <w:sz w:val="32"/>
          <w:szCs w:val="32"/>
        </w:rPr>
        <w:t>～</w:t>
      </w:r>
      <w:r w:rsidRPr="00F50F6C">
        <w:rPr>
          <w:rFonts w:ascii="仿宋" w:eastAsia="仿宋" w:hAnsi="仿宋" w:cs="宋体"/>
          <w:color w:val="000000"/>
          <w:sz w:val="32"/>
          <w:szCs w:val="32"/>
        </w:rPr>
        <w:t>18</w:t>
      </w:r>
      <w:r w:rsidRPr="00F50F6C">
        <w:rPr>
          <w:rFonts w:ascii="仿宋" w:eastAsia="仿宋" w:hAnsi="仿宋" w:cs="宋体" w:hint="eastAsia"/>
          <w:color w:val="000000"/>
          <w:sz w:val="32"/>
          <w:szCs w:val="32"/>
        </w:rPr>
        <w:t>岁，正处于生理和心理急剧变化期，是各种</w:t>
      </w:r>
      <w:r w:rsidRPr="00F50F6C">
        <w:rPr>
          <w:rFonts w:ascii="仿宋" w:eastAsia="仿宋" w:hAnsi="仿宋" w:cs="宋体" w:hint="eastAsia"/>
          <w:color w:val="000000"/>
          <w:sz w:val="32"/>
          <w:szCs w:val="32"/>
        </w:rPr>
        <w:lastRenderedPageBreak/>
        <w:t>心理矛盾和冲突的多发期。由于家庭、学校和社会的影响以及个人的原因，许多同学在心理上有着强烈的自卑感、心理脆弱、情绪偏激、过分敏感等</w:t>
      </w:r>
      <w:r w:rsidRPr="00F50F6C">
        <w:rPr>
          <w:rFonts w:ascii="仿宋" w:eastAsia="仿宋" w:hAnsi="仿宋" w:cs="宋体"/>
          <w:color w:val="000000"/>
          <w:sz w:val="32"/>
          <w:szCs w:val="32"/>
        </w:rPr>
        <w:t>,</w:t>
      </w:r>
      <w:r w:rsidRPr="00F50F6C">
        <w:rPr>
          <w:rFonts w:ascii="仿宋" w:eastAsia="仿宋" w:hAnsi="仿宋" w:cs="宋体" w:hint="eastAsia"/>
          <w:color w:val="000000"/>
          <w:sz w:val="32"/>
          <w:szCs w:val="32"/>
        </w:rPr>
        <w:t>这使许多教师感到现在的</w:t>
      </w:r>
      <w:proofErr w:type="gramStart"/>
      <w:r w:rsidRPr="00F50F6C">
        <w:rPr>
          <w:rFonts w:ascii="仿宋" w:eastAsia="仿宋" w:hAnsi="仿宋" w:cs="宋体" w:hint="eastAsia"/>
          <w:color w:val="000000"/>
          <w:sz w:val="32"/>
          <w:szCs w:val="32"/>
        </w:rPr>
        <w:t>中职生越来越</w:t>
      </w:r>
      <w:proofErr w:type="gramEnd"/>
      <w:r w:rsidRPr="00F50F6C">
        <w:rPr>
          <w:rFonts w:ascii="仿宋" w:eastAsia="仿宋" w:hAnsi="仿宋" w:cs="宋体" w:hint="eastAsia"/>
          <w:color w:val="000000"/>
          <w:sz w:val="32"/>
          <w:szCs w:val="32"/>
        </w:rPr>
        <w:t>难教、难管。主要表现为厌学、不求上进、与同学和老师的相处不融洽、心理调控能力较差等</w:t>
      </w:r>
      <w:r w:rsidRPr="00F50F6C">
        <w:rPr>
          <w:rFonts w:ascii="仿宋" w:eastAsia="仿宋" w:hAnsi="仿宋" w:cs="宋体"/>
          <w:color w:val="000000"/>
          <w:sz w:val="32"/>
          <w:szCs w:val="32"/>
        </w:rPr>
        <w:t>,</w:t>
      </w:r>
      <w:r w:rsidRPr="00F50F6C">
        <w:rPr>
          <w:rFonts w:ascii="仿宋" w:eastAsia="仿宋" w:hAnsi="仿宋" w:cs="宋体" w:hint="eastAsia"/>
          <w:color w:val="000000"/>
          <w:sz w:val="32"/>
          <w:szCs w:val="32"/>
        </w:rPr>
        <w:t>有个别的还干出一些违法乱纪的事</w:t>
      </w:r>
      <w:r w:rsidRPr="00F50F6C">
        <w:rPr>
          <w:rFonts w:ascii="仿宋" w:eastAsia="仿宋" w:hAnsi="仿宋" w:cs="宋体"/>
          <w:color w:val="000000"/>
          <w:sz w:val="32"/>
          <w:szCs w:val="32"/>
        </w:rPr>
        <w:t>,</w:t>
      </w:r>
      <w:r w:rsidRPr="00F50F6C">
        <w:rPr>
          <w:rFonts w:ascii="仿宋" w:eastAsia="仿宋" w:hAnsi="仿宋" w:cs="宋体" w:hint="eastAsia"/>
          <w:color w:val="000000"/>
          <w:sz w:val="32"/>
          <w:szCs w:val="32"/>
        </w:rPr>
        <w:t>在学校和社会上造成极坏的影响。针对此现象</w:t>
      </w:r>
      <w:r w:rsidRPr="00F50F6C">
        <w:rPr>
          <w:rFonts w:ascii="仿宋" w:eastAsia="仿宋" w:hAnsi="仿宋" w:cs="宋体"/>
          <w:color w:val="000000"/>
          <w:sz w:val="32"/>
          <w:szCs w:val="32"/>
        </w:rPr>
        <w:t>,</w:t>
      </w:r>
      <w:r w:rsidRPr="00F50F6C">
        <w:rPr>
          <w:rFonts w:ascii="仿宋" w:eastAsia="仿宋" w:hAnsi="仿宋" w:cs="宋体" w:hint="eastAsia"/>
          <w:color w:val="000000"/>
          <w:sz w:val="32"/>
          <w:szCs w:val="32"/>
        </w:rPr>
        <w:t>有的学校提出了“我们不能保证人人成才</w:t>
      </w:r>
      <w:r w:rsidRPr="00F50F6C">
        <w:rPr>
          <w:rFonts w:ascii="仿宋" w:eastAsia="仿宋" w:hAnsi="仿宋" w:cs="宋体"/>
          <w:color w:val="000000"/>
          <w:sz w:val="32"/>
          <w:szCs w:val="32"/>
        </w:rPr>
        <w:t>,</w:t>
      </w:r>
      <w:r w:rsidRPr="00F50F6C">
        <w:rPr>
          <w:rFonts w:ascii="仿宋" w:eastAsia="仿宋" w:hAnsi="仿宋" w:cs="宋体" w:hint="eastAsia"/>
          <w:color w:val="000000"/>
          <w:sz w:val="32"/>
          <w:szCs w:val="32"/>
        </w:rPr>
        <w:t>但必须人人成人”的口号。为了让他们学会做人、做事、学会合作，许多学校从以下方面着手培养和提高学生的情商。</w:t>
      </w:r>
    </w:p>
    <w:p w14:paraId="5AAEB6B2"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color w:val="000000"/>
          <w:sz w:val="32"/>
          <w:szCs w:val="32"/>
        </w:rPr>
        <w:t>(1)</w:t>
      </w:r>
      <w:r w:rsidRPr="00F50F6C">
        <w:rPr>
          <w:rFonts w:ascii="仿宋" w:eastAsia="仿宋" w:hAnsi="仿宋" w:cs="宋体" w:hint="eastAsia"/>
          <w:color w:val="000000"/>
          <w:sz w:val="32"/>
          <w:szCs w:val="32"/>
        </w:rPr>
        <w:t>在课堂教学中帮助学生正确地认识自我，激励自我，注重情感教育的渗透，让他们树立自信、自强、自立的思想。</w:t>
      </w:r>
    </w:p>
    <w:p w14:paraId="7BA3BEBA" w14:textId="609E7236" w:rsidR="00C5147D" w:rsidRPr="00F50F6C" w:rsidRDefault="00C54F2E" w:rsidP="00C54F2E">
      <w:pPr>
        <w:ind w:firstLineChars="200" w:firstLine="640"/>
        <w:rPr>
          <w:rFonts w:ascii="仿宋" w:eastAsia="仿宋" w:hAnsi="仿宋" w:cs="宋体"/>
          <w:color w:val="000000"/>
          <w:sz w:val="32"/>
          <w:szCs w:val="32"/>
        </w:rPr>
      </w:pPr>
      <w:r w:rsidRPr="00F50F6C">
        <w:rPr>
          <w:rFonts w:ascii="仿宋" w:eastAsia="仿宋" w:hAnsi="仿宋" w:cs="宋体"/>
          <w:color w:val="000000"/>
          <w:sz w:val="32"/>
          <w:szCs w:val="32"/>
        </w:rPr>
        <w:t>(2)</w:t>
      </w:r>
      <w:r w:rsidR="00C5147D" w:rsidRPr="00F50F6C">
        <w:rPr>
          <w:rFonts w:ascii="仿宋" w:eastAsia="仿宋" w:hAnsi="仿宋" w:cs="宋体" w:hint="eastAsia"/>
          <w:color w:val="000000"/>
          <w:sz w:val="32"/>
          <w:szCs w:val="32"/>
        </w:rPr>
        <w:t>在日常生活中帮助学生控制和调节自己的情绪</w:t>
      </w:r>
      <w:r w:rsidR="00C5147D" w:rsidRPr="00F50F6C">
        <w:rPr>
          <w:rFonts w:ascii="仿宋" w:eastAsia="仿宋" w:hAnsi="仿宋" w:cs="宋体"/>
          <w:color w:val="000000"/>
          <w:sz w:val="32"/>
          <w:szCs w:val="32"/>
        </w:rPr>
        <w:t>,</w:t>
      </w:r>
      <w:r w:rsidR="00C5147D" w:rsidRPr="00F50F6C">
        <w:rPr>
          <w:rFonts w:ascii="仿宋" w:eastAsia="仿宋" w:hAnsi="仿宋" w:cs="宋体" w:hint="eastAsia"/>
          <w:color w:val="000000"/>
          <w:sz w:val="32"/>
          <w:szCs w:val="32"/>
        </w:rPr>
        <w:t>正确地宣泄不良情绪</w:t>
      </w:r>
      <w:r w:rsidR="00C5147D" w:rsidRPr="00F50F6C">
        <w:rPr>
          <w:rFonts w:ascii="仿宋" w:eastAsia="仿宋" w:hAnsi="仿宋" w:cs="宋体"/>
          <w:color w:val="000000"/>
          <w:sz w:val="32"/>
          <w:szCs w:val="32"/>
        </w:rPr>
        <w:t>,</w:t>
      </w:r>
      <w:r w:rsidR="00C5147D" w:rsidRPr="00F50F6C">
        <w:rPr>
          <w:rFonts w:ascii="仿宋" w:eastAsia="仿宋" w:hAnsi="仿宋" w:cs="宋体" w:hint="eastAsia"/>
          <w:color w:val="000000"/>
          <w:sz w:val="32"/>
          <w:szCs w:val="32"/>
        </w:rPr>
        <w:t>提高自控能力。</w:t>
      </w:r>
    </w:p>
    <w:p w14:paraId="53D8CD45" w14:textId="77777777" w:rsidR="00C5147D" w:rsidRPr="00F50F6C" w:rsidRDefault="00C5147D" w:rsidP="00C54F2E">
      <w:pPr>
        <w:ind w:firstLineChars="200" w:firstLine="640"/>
        <w:rPr>
          <w:rFonts w:ascii="仿宋" w:eastAsia="仿宋" w:hAnsi="仿宋" w:cs="宋体"/>
          <w:color w:val="000000"/>
          <w:sz w:val="32"/>
          <w:szCs w:val="32"/>
        </w:rPr>
      </w:pPr>
      <w:r w:rsidRPr="00F50F6C">
        <w:rPr>
          <w:rFonts w:ascii="仿宋" w:eastAsia="仿宋" w:hAnsi="仿宋" w:cs="宋体"/>
          <w:color w:val="000000"/>
          <w:sz w:val="32"/>
          <w:szCs w:val="32"/>
        </w:rPr>
        <w:t>(3)</w:t>
      </w:r>
      <w:r w:rsidRPr="00F50F6C">
        <w:rPr>
          <w:rFonts w:ascii="仿宋" w:eastAsia="仿宋" w:hAnsi="仿宋" w:cs="宋体" w:hint="eastAsia"/>
          <w:color w:val="000000"/>
          <w:sz w:val="32"/>
          <w:szCs w:val="32"/>
        </w:rPr>
        <w:t>教师平等地对待和激励每一位学生</w:t>
      </w:r>
      <w:r w:rsidRPr="00F50F6C">
        <w:rPr>
          <w:rFonts w:ascii="仿宋" w:eastAsia="仿宋" w:hAnsi="仿宋" w:cs="宋体"/>
          <w:color w:val="000000"/>
          <w:sz w:val="32"/>
          <w:szCs w:val="32"/>
        </w:rPr>
        <w:t>,</w:t>
      </w:r>
      <w:r w:rsidRPr="00F50F6C">
        <w:rPr>
          <w:rFonts w:ascii="仿宋" w:eastAsia="仿宋" w:hAnsi="仿宋" w:cs="宋体" w:hint="eastAsia"/>
          <w:color w:val="000000"/>
          <w:sz w:val="32"/>
          <w:szCs w:val="32"/>
        </w:rPr>
        <w:t>让他们学会尊重、关心和理解他人</w:t>
      </w:r>
      <w:r w:rsidRPr="00F50F6C">
        <w:rPr>
          <w:rFonts w:ascii="仿宋" w:eastAsia="仿宋" w:hAnsi="仿宋" w:cs="宋体"/>
          <w:color w:val="000000"/>
          <w:sz w:val="32"/>
          <w:szCs w:val="32"/>
        </w:rPr>
        <w:t>,</w:t>
      </w:r>
      <w:r w:rsidRPr="00F50F6C">
        <w:rPr>
          <w:rFonts w:ascii="仿宋" w:eastAsia="仿宋" w:hAnsi="仿宋" w:cs="宋体" w:hint="eastAsia"/>
          <w:color w:val="000000"/>
          <w:sz w:val="32"/>
          <w:szCs w:val="32"/>
        </w:rPr>
        <w:t>培养社会责任感和公德意识。</w:t>
      </w:r>
    </w:p>
    <w:p w14:paraId="3F47B8E4"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color w:val="000000"/>
          <w:sz w:val="32"/>
          <w:szCs w:val="32"/>
        </w:rPr>
        <w:t>(4)</w:t>
      </w:r>
      <w:r w:rsidRPr="00F50F6C">
        <w:rPr>
          <w:rFonts w:ascii="仿宋" w:eastAsia="仿宋" w:hAnsi="仿宋" w:cs="宋体" w:hint="eastAsia"/>
          <w:color w:val="000000"/>
          <w:sz w:val="32"/>
          <w:szCs w:val="32"/>
        </w:rPr>
        <w:t>在集体活动中</w:t>
      </w:r>
      <w:r w:rsidRPr="00F50F6C">
        <w:rPr>
          <w:rFonts w:ascii="仿宋" w:eastAsia="仿宋" w:hAnsi="仿宋" w:cs="宋体"/>
          <w:color w:val="000000"/>
          <w:sz w:val="32"/>
          <w:szCs w:val="32"/>
        </w:rPr>
        <w:t>,</w:t>
      </w:r>
      <w:r w:rsidRPr="00F50F6C">
        <w:rPr>
          <w:rFonts w:ascii="仿宋" w:eastAsia="仿宋" w:hAnsi="仿宋" w:cs="宋体" w:hint="eastAsia"/>
          <w:color w:val="000000"/>
          <w:sz w:val="32"/>
          <w:szCs w:val="32"/>
        </w:rPr>
        <w:t>培养他们的团队精神</w:t>
      </w:r>
      <w:r w:rsidRPr="00F50F6C">
        <w:rPr>
          <w:rFonts w:ascii="仿宋" w:eastAsia="仿宋" w:hAnsi="仿宋" w:cs="宋体"/>
          <w:color w:val="000000"/>
          <w:sz w:val="32"/>
          <w:szCs w:val="32"/>
        </w:rPr>
        <w:t>,</w:t>
      </w:r>
      <w:r w:rsidRPr="00F50F6C">
        <w:rPr>
          <w:rFonts w:ascii="仿宋" w:eastAsia="仿宋" w:hAnsi="仿宋" w:cs="宋体" w:hint="eastAsia"/>
          <w:color w:val="000000"/>
          <w:sz w:val="32"/>
          <w:szCs w:val="32"/>
        </w:rPr>
        <w:t>对他人的意见、观点、做法能采取正确的态度。注意与人沟通的方法和技巧</w:t>
      </w:r>
      <w:r w:rsidRPr="00F50F6C">
        <w:rPr>
          <w:rFonts w:ascii="仿宋" w:eastAsia="仿宋" w:hAnsi="仿宋" w:cs="宋体"/>
          <w:color w:val="000000"/>
          <w:sz w:val="32"/>
          <w:szCs w:val="32"/>
        </w:rPr>
        <w:t>,</w:t>
      </w:r>
      <w:r w:rsidRPr="00F50F6C">
        <w:rPr>
          <w:rFonts w:ascii="仿宋" w:eastAsia="仿宋" w:hAnsi="仿宋" w:cs="宋体" w:hint="eastAsia"/>
          <w:color w:val="000000"/>
          <w:sz w:val="32"/>
          <w:szCs w:val="32"/>
        </w:rPr>
        <w:t>提高面对困难和挫折的适应力和承受力，</w:t>
      </w:r>
      <w:r w:rsidRPr="00F50F6C">
        <w:rPr>
          <w:rFonts w:ascii="仿宋" w:eastAsia="仿宋" w:hAnsi="仿宋" w:cs="宋体"/>
          <w:color w:val="000000"/>
          <w:sz w:val="32"/>
          <w:szCs w:val="32"/>
        </w:rPr>
        <w:t xml:space="preserve"> </w:t>
      </w:r>
      <w:r w:rsidRPr="00F50F6C">
        <w:rPr>
          <w:rFonts w:ascii="仿宋" w:eastAsia="仿宋" w:hAnsi="仿宋" w:cs="宋体" w:hint="eastAsia"/>
          <w:color w:val="000000"/>
          <w:sz w:val="32"/>
          <w:szCs w:val="32"/>
        </w:rPr>
        <w:t>学会建立良好的人际关系。</w:t>
      </w:r>
    </w:p>
    <w:p w14:paraId="68CE6783" w14:textId="6E15B4DE" w:rsidR="00C54F2E" w:rsidRPr="00103BF8" w:rsidRDefault="00C5147D" w:rsidP="00C54F2E">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八、</w:t>
      </w:r>
      <w:r w:rsidR="00C54F2E" w:rsidRPr="00103BF8">
        <w:rPr>
          <w:rFonts w:ascii="黑体" w:eastAsia="黑体" w:hAnsi="黑体" w:cs="宋体" w:hint="eastAsia"/>
          <w:b/>
          <w:color w:val="000000"/>
          <w:sz w:val="32"/>
          <w:szCs w:val="32"/>
        </w:rPr>
        <w:t xml:space="preserve">存在的主要问题  </w:t>
      </w:r>
    </w:p>
    <w:p w14:paraId="703D5FB3" w14:textId="0A449BFD" w:rsidR="00E311B7" w:rsidRPr="00103BF8" w:rsidRDefault="00E311B7" w:rsidP="00E311B7">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（一）“双师型”教师队伍建设有待进一步加强</w:t>
      </w:r>
    </w:p>
    <w:p w14:paraId="7D8D5926" w14:textId="77777777" w:rsidR="00E311B7" w:rsidRPr="00F50F6C" w:rsidRDefault="00E311B7" w:rsidP="00E311B7">
      <w:pPr>
        <w:ind w:firstLineChars="200" w:firstLine="640"/>
        <w:rPr>
          <w:rFonts w:ascii="仿宋" w:eastAsia="仿宋" w:hAnsi="仿宋" w:cs="宋体"/>
          <w:bCs/>
          <w:color w:val="000000"/>
          <w:kern w:val="0"/>
          <w:sz w:val="32"/>
          <w:szCs w:val="32"/>
        </w:rPr>
      </w:pPr>
      <w:r w:rsidRPr="00F50F6C">
        <w:rPr>
          <w:rFonts w:ascii="仿宋" w:eastAsia="仿宋" w:hAnsi="仿宋" w:cs="宋体" w:hint="eastAsia"/>
          <w:bCs/>
          <w:color w:val="000000"/>
          <w:kern w:val="0"/>
          <w:sz w:val="32"/>
          <w:szCs w:val="32"/>
        </w:rPr>
        <w:t>坚持学</w:t>
      </w:r>
      <w:proofErr w:type="gramStart"/>
      <w:r w:rsidRPr="00F50F6C">
        <w:rPr>
          <w:rFonts w:ascii="仿宋" w:eastAsia="仿宋" w:hAnsi="仿宋" w:cs="宋体" w:hint="eastAsia"/>
          <w:bCs/>
          <w:color w:val="000000"/>
          <w:kern w:val="0"/>
          <w:sz w:val="32"/>
          <w:szCs w:val="32"/>
        </w:rPr>
        <w:t>研</w:t>
      </w:r>
      <w:proofErr w:type="gramEnd"/>
      <w:r w:rsidRPr="00F50F6C">
        <w:rPr>
          <w:rFonts w:ascii="仿宋" w:eastAsia="仿宋" w:hAnsi="仿宋" w:cs="宋体" w:hint="eastAsia"/>
          <w:bCs/>
          <w:color w:val="000000"/>
          <w:kern w:val="0"/>
          <w:sz w:val="32"/>
          <w:szCs w:val="32"/>
        </w:rPr>
        <w:t>一体，促进教育教学质量的提高。着力建设一支高素质的教师队伍，推动教师专业化发展。通过参加国家、省、市各级</w:t>
      </w:r>
      <w:r w:rsidRPr="00F50F6C">
        <w:rPr>
          <w:rFonts w:ascii="仿宋" w:eastAsia="仿宋" w:hAnsi="仿宋" w:cs="宋体" w:hint="eastAsia"/>
          <w:bCs/>
          <w:color w:val="000000"/>
          <w:kern w:val="0"/>
          <w:sz w:val="32"/>
          <w:szCs w:val="32"/>
        </w:rPr>
        <w:lastRenderedPageBreak/>
        <w:t>培训和校本培训，切实为教师提供可持续发展的平台。引导鼓励教师自我完善、自主发展、岗位成才，加快“双师型”教师培养。以推门听课、评教评学、学科教研为抓手，提高教师的整体素质。</w:t>
      </w:r>
    </w:p>
    <w:p w14:paraId="32A20236" w14:textId="0520F24F" w:rsidR="00E311B7" w:rsidRPr="00103BF8" w:rsidRDefault="00E311B7" w:rsidP="00E311B7">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（二）教研教改能力有待进一步提升</w:t>
      </w:r>
    </w:p>
    <w:p w14:paraId="62A94B8D" w14:textId="77777777" w:rsidR="00E311B7" w:rsidRPr="00F50F6C" w:rsidRDefault="00E311B7" w:rsidP="00E311B7">
      <w:pPr>
        <w:spacing w:line="580" w:lineRule="exact"/>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通过开展系列教研活动，广大任课教师教研意识不断增强，各</w:t>
      </w:r>
      <w:proofErr w:type="gramStart"/>
      <w:r w:rsidRPr="00F50F6C">
        <w:rPr>
          <w:rFonts w:ascii="仿宋" w:eastAsia="仿宋" w:hAnsi="仿宋" w:cs="宋体" w:hint="eastAsia"/>
          <w:color w:val="000000"/>
          <w:sz w:val="32"/>
          <w:szCs w:val="32"/>
        </w:rPr>
        <w:t>备课组</w:t>
      </w:r>
      <w:proofErr w:type="gramEnd"/>
      <w:r w:rsidRPr="00F50F6C">
        <w:rPr>
          <w:rFonts w:ascii="仿宋" w:eastAsia="仿宋" w:hAnsi="仿宋" w:cs="宋体" w:hint="eastAsia"/>
          <w:color w:val="000000"/>
          <w:sz w:val="32"/>
          <w:szCs w:val="32"/>
        </w:rPr>
        <w:t>能认真集体备课，教研气氛比较浓厚，但是还存在个别教师教研意识不够，老教师安于现状，年轻教师自律不严，创新能力不足，对课堂教学主阵地作用发挥还不够，课堂教学实效</w:t>
      </w:r>
      <w:proofErr w:type="gramStart"/>
      <w:r w:rsidRPr="00F50F6C">
        <w:rPr>
          <w:rFonts w:ascii="仿宋" w:eastAsia="仿宋" w:hAnsi="仿宋" w:cs="宋体" w:hint="eastAsia"/>
          <w:color w:val="000000"/>
          <w:sz w:val="32"/>
          <w:szCs w:val="32"/>
        </w:rPr>
        <w:t>性落实</w:t>
      </w:r>
      <w:proofErr w:type="gramEnd"/>
      <w:r w:rsidRPr="00F50F6C">
        <w:rPr>
          <w:rFonts w:ascii="仿宋" w:eastAsia="仿宋" w:hAnsi="仿宋" w:cs="宋体" w:hint="eastAsia"/>
          <w:color w:val="000000"/>
          <w:sz w:val="32"/>
          <w:szCs w:val="32"/>
        </w:rPr>
        <w:t>不到位等问题，教改教研能力需要进一步提升。</w:t>
      </w:r>
    </w:p>
    <w:p w14:paraId="24C1829B" w14:textId="5BFC796B" w:rsidR="0042495B" w:rsidRPr="00103BF8" w:rsidRDefault="00E311B7" w:rsidP="00103BF8">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（三）</w:t>
      </w:r>
      <w:r w:rsidR="00C54F2E" w:rsidRPr="00103BF8">
        <w:rPr>
          <w:rFonts w:ascii="黑体" w:eastAsia="黑体" w:hAnsi="黑体" w:cs="宋体" w:hint="eastAsia"/>
          <w:b/>
          <w:color w:val="000000"/>
          <w:sz w:val="32"/>
          <w:szCs w:val="32"/>
        </w:rPr>
        <w:t>硬件设施投入不足</w:t>
      </w:r>
    </w:p>
    <w:p w14:paraId="5165EA2D" w14:textId="64D399D6" w:rsidR="00C54F2E" w:rsidRPr="00F50F6C" w:rsidRDefault="00C54F2E" w:rsidP="00E311B7">
      <w:pPr>
        <w:spacing w:line="580" w:lineRule="exact"/>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由于资金不到位，学校运动场尚未建设，寝室、餐厅、实训车间不足，实</w:t>
      </w:r>
      <w:proofErr w:type="gramStart"/>
      <w:r w:rsidRPr="00F50F6C">
        <w:rPr>
          <w:rFonts w:ascii="仿宋" w:eastAsia="仿宋" w:hAnsi="仿宋" w:cs="宋体" w:hint="eastAsia"/>
          <w:color w:val="000000"/>
          <w:sz w:val="32"/>
          <w:szCs w:val="32"/>
        </w:rPr>
        <w:t>训设备</w:t>
      </w:r>
      <w:proofErr w:type="gramEnd"/>
      <w:r w:rsidRPr="00F50F6C">
        <w:rPr>
          <w:rFonts w:ascii="仿宋" w:eastAsia="仿宋" w:hAnsi="仿宋" w:cs="宋体" w:hint="eastAsia"/>
          <w:color w:val="000000"/>
          <w:sz w:val="32"/>
          <w:szCs w:val="32"/>
        </w:rPr>
        <w:t>无处安置，在一定程度上对招生、教学、管理工作造成了不利影响。</w:t>
      </w:r>
    </w:p>
    <w:p w14:paraId="0748ADEA" w14:textId="77777777" w:rsidR="0042495B" w:rsidRPr="00103BF8" w:rsidRDefault="00E311B7" w:rsidP="00103BF8">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（四）</w:t>
      </w:r>
      <w:r w:rsidR="00C54F2E" w:rsidRPr="00103BF8">
        <w:rPr>
          <w:rFonts w:ascii="黑体" w:eastAsia="黑体" w:hAnsi="黑体" w:cs="宋体" w:hint="eastAsia"/>
          <w:b/>
          <w:color w:val="000000"/>
          <w:sz w:val="32"/>
          <w:szCs w:val="32"/>
        </w:rPr>
        <w:t>师资力量薄弱</w:t>
      </w:r>
    </w:p>
    <w:p w14:paraId="4DD5952A" w14:textId="7FCAEAF7" w:rsidR="00C54F2E" w:rsidRPr="00F50F6C" w:rsidRDefault="00C54F2E" w:rsidP="00C54F2E">
      <w:pPr>
        <w:spacing w:line="580" w:lineRule="exact"/>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当前，虽然学校在编教职工总数不少，但不能胜任教学工作的后勤人员占一定比例，</w:t>
      </w:r>
      <w:proofErr w:type="gramStart"/>
      <w:r w:rsidRPr="00F50F6C">
        <w:rPr>
          <w:rFonts w:ascii="仿宋" w:eastAsia="仿宋" w:hAnsi="仿宋" w:cs="宋体" w:hint="eastAsia"/>
          <w:color w:val="000000"/>
          <w:sz w:val="32"/>
          <w:szCs w:val="32"/>
        </w:rPr>
        <w:t>且教师年</w:t>
      </w:r>
      <w:proofErr w:type="gramEnd"/>
      <w:r w:rsidRPr="00F50F6C">
        <w:rPr>
          <w:rFonts w:ascii="仿宋" w:eastAsia="仿宋" w:hAnsi="仿宋" w:cs="宋体" w:hint="eastAsia"/>
          <w:color w:val="000000"/>
          <w:sz w:val="32"/>
          <w:szCs w:val="32"/>
        </w:rPr>
        <w:t>老龄化严重，专业课教师、文化课教师严重不足，尤其在资源整合后，一部分年轻的优秀教师外流，这一问题更加突出。</w:t>
      </w:r>
    </w:p>
    <w:p w14:paraId="704B0622" w14:textId="77777777" w:rsidR="0042495B" w:rsidRPr="00103BF8" w:rsidRDefault="00E311B7" w:rsidP="00103BF8">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（五）</w:t>
      </w:r>
      <w:r w:rsidR="00C54F2E" w:rsidRPr="00103BF8">
        <w:rPr>
          <w:rFonts w:ascii="黑体" w:eastAsia="黑体" w:hAnsi="黑体" w:cs="宋体" w:hint="eastAsia"/>
          <w:b/>
          <w:color w:val="000000"/>
          <w:sz w:val="32"/>
          <w:szCs w:val="32"/>
        </w:rPr>
        <w:t>招生难度大</w:t>
      </w:r>
    </w:p>
    <w:p w14:paraId="15C85DC7" w14:textId="20D396C0" w:rsidR="00C54F2E" w:rsidRPr="00F50F6C" w:rsidRDefault="00C54F2E" w:rsidP="00C54F2E">
      <w:pPr>
        <w:spacing w:line="580" w:lineRule="exact"/>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由于政府主导的对职业教育宣传工作力度不够大，学生和家长对职业教育存在偏见，加之招生过程中，普教侵占职教生源、个别中学老师为一己私欲倒卖学生等乱象，扰乱了正常的招生秩序，给我校招生工作带来一定困难。</w:t>
      </w:r>
    </w:p>
    <w:p w14:paraId="619D3ECB" w14:textId="77777777" w:rsidR="00C5147D" w:rsidRPr="00103BF8" w:rsidRDefault="00C5147D" w:rsidP="00103BF8">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lastRenderedPageBreak/>
        <w:t>九、改进措施</w:t>
      </w:r>
    </w:p>
    <w:p w14:paraId="687ECE0E" w14:textId="77777777"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（一）加强“双师型”教师队伍建设</w:t>
      </w:r>
    </w:p>
    <w:p w14:paraId="63B3E6E5" w14:textId="0C966C48"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b/>
          <w:color w:val="000000"/>
          <w:sz w:val="32"/>
          <w:szCs w:val="32"/>
        </w:rPr>
        <w:t>1</w:t>
      </w:r>
      <w:r w:rsidR="00103BF8">
        <w:rPr>
          <w:rFonts w:ascii="黑体" w:eastAsia="黑体" w:hAnsi="黑体" w:cs="宋体" w:hint="eastAsia"/>
          <w:b/>
          <w:color w:val="000000"/>
          <w:sz w:val="32"/>
          <w:szCs w:val="32"/>
        </w:rPr>
        <w:t>．</w:t>
      </w:r>
      <w:r w:rsidRPr="00103BF8">
        <w:rPr>
          <w:rFonts w:ascii="黑体" w:eastAsia="黑体" w:hAnsi="黑体" w:cs="宋体" w:hint="eastAsia"/>
          <w:b/>
          <w:color w:val="000000"/>
          <w:sz w:val="32"/>
          <w:szCs w:val="32"/>
        </w:rPr>
        <w:t>加强领导，完善“双师型”教师管理制度</w:t>
      </w:r>
    </w:p>
    <w:p w14:paraId="07ADCA0B"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成立以校长为组长的“双师型”教师队伍建设领导小组，负责研究专业教师队伍建设的规律、分析我校专业教师队伍的现状，找出建设的原则与途径等。</w:t>
      </w:r>
    </w:p>
    <w:p w14:paraId="312CBC39"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制定《鄢陵县职业教育中心“双师型”教师队伍建设中长期发展规划》、《教师培训考核办法》、《“双师型”教师评定办法》、《“双师型”教师奖励办法》等。建立相关制度，推进“双师型”教师队伍建设。</w:t>
      </w:r>
    </w:p>
    <w:p w14:paraId="1C3DA157" w14:textId="78CE3EC8"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b/>
          <w:color w:val="000000"/>
          <w:sz w:val="32"/>
          <w:szCs w:val="32"/>
        </w:rPr>
        <w:t>2</w:t>
      </w:r>
      <w:r w:rsidR="00103BF8">
        <w:rPr>
          <w:rFonts w:ascii="黑体" w:eastAsia="黑体" w:hAnsi="黑体" w:cs="宋体" w:hint="eastAsia"/>
          <w:b/>
          <w:color w:val="000000"/>
          <w:sz w:val="32"/>
          <w:szCs w:val="32"/>
        </w:rPr>
        <w:t>．</w:t>
      </w:r>
      <w:r w:rsidRPr="00103BF8">
        <w:rPr>
          <w:rFonts w:ascii="黑体" w:eastAsia="黑体" w:hAnsi="黑体" w:cs="宋体" w:hint="eastAsia"/>
          <w:b/>
          <w:color w:val="000000"/>
          <w:sz w:val="32"/>
          <w:szCs w:val="32"/>
        </w:rPr>
        <w:t>采取多元化的模式，开展各种培训</w:t>
      </w:r>
    </w:p>
    <w:p w14:paraId="036336CA"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“双师型”教师队伍建设关键是要加强专业教师的专业技能、教育技能的培训，实施终身教育制度，让专业教师不断充实知识，才能适应新时期职业教育形势发展的需求。</w:t>
      </w:r>
    </w:p>
    <w:p w14:paraId="10398EFF"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计划开展及参加的培训有：校本培训、国家级及省级骨干教师培训、校企合作培训、技能竞赛培训等。</w:t>
      </w:r>
    </w:p>
    <w:p w14:paraId="0B2F752D" w14:textId="10EB7100"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b/>
          <w:color w:val="000000"/>
          <w:sz w:val="32"/>
          <w:szCs w:val="32"/>
        </w:rPr>
        <w:t>3</w:t>
      </w:r>
      <w:r w:rsidR="00103BF8">
        <w:rPr>
          <w:rFonts w:ascii="黑体" w:eastAsia="黑体" w:hAnsi="黑体" w:cs="宋体" w:hint="eastAsia"/>
          <w:b/>
          <w:color w:val="000000"/>
          <w:sz w:val="32"/>
          <w:szCs w:val="32"/>
        </w:rPr>
        <w:t>．</w:t>
      </w:r>
      <w:r w:rsidRPr="00103BF8">
        <w:rPr>
          <w:rFonts w:ascii="黑体" w:eastAsia="黑体" w:hAnsi="黑体" w:cs="宋体" w:hint="eastAsia"/>
          <w:b/>
          <w:color w:val="000000"/>
          <w:sz w:val="32"/>
          <w:szCs w:val="32"/>
        </w:rPr>
        <w:t>建立内培外引机制，拓展“双师型”教师队伍建设</w:t>
      </w:r>
    </w:p>
    <w:p w14:paraId="36AEFD17"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一是对现有专业教师坚持继续教育制度。学校帮助教师建立清晰的个人专业发展规划</w:t>
      </w:r>
      <w:r w:rsidRPr="00F50F6C">
        <w:rPr>
          <w:rFonts w:ascii="仿宋" w:eastAsia="仿宋" w:hAnsi="仿宋" w:cs="宋体"/>
          <w:color w:val="000000"/>
          <w:sz w:val="32"/>
          <w:szCs w:val="32"/>
        </w:rPr>
        <w:t>,</w:t>
      </w:r>
      <w:r w:rsidRPr="00F50F6C">
        <w:rPr>
          <w:rFonts w:ascii="仿宋" w:eastAsia="仿宋" w:hAnsi="仿宋" w:cs="宋体" w:hint="eastAsia"/>
          <w:color w:val="000000"/>
          <w:sz w:val="32"/>
          <w:szCs w:val="32"/>
        </w:rPr>
        <w:t>有计划地开展青年教师、骨干教师的职业资格培训。要求专业教师积极承担实</w:t>
      </w:r>
      <w:proofErr w:type="gramStart"/>
      <w:r w:rsidRPr="00F50F6C">
        <w:rPr>
          <w:rFonts w:ascii="仿宋" w:eastAsia="仿宋" w:hAnsi="仿宋" w:cs="宋体" w:hint="eastAsia"/>
          <w:color w:val="000000"/>
          <w:sz w:val="32"/>
          <w:szCs w:val="32"/>
        </w:rPr>
        <w:t>训教学</w:t>
      </w:r>
      <w:proofErr w:type="gramEnd"/>
      <w:r w:rsidRPr="00F50F6C">
        <w:rPr>
          <w:rFonts w:ascii="仿宋" w:eastAsia="仿宋" w:hAnsi="仿宋" w:cs="宋体" w:hint="eastAsia"/>
          <w:color w:val="000000"/>
          <w:sz w:val="32"/>
          <w:szCs w:val="32"/>
        </w:rPr>
        <w:t>任务，提倡专业理论教学与实</w:t>
      </w:r>
      <w:proofErr w:type="gramStart"/>
      <w:r w:rsidRPr="00F50F6C">
        <w:rPr>
          <w:rFonts w:ascii="仿宋" w:eastAsia="仿宋" w:hAnsi="仿宋" w:cs="宋体" w:hint="eastAsia"/>
          <w:color w:val="000000"/>
          <w:sz w:val="32"/>
          <w:szCs w:val="32"/>
        </w:rPr>
        <w:t>训教学</w:t>
      </w:r>
      <w:proofErr w:type="gramEnd"/>
      <w:r w:rsidRPr="00F50F6C">
        <w:rPr>
          <w:rFonts w:ascii="仿宋" w:eastAsia="仿宋" w:hAnsi="仿宋" w:cs="宋体" w:hint="eastAsia"/>
          <w:color w:val="000000"/>
          <w:sz w:val="32"/>
          <w:szCs w:val="32"/>
        </w:rPr>
        <w:t>由专业教师一人双肩挑。同时学校每年有计划地安排专业教师到企业进行专业实践，提高专业教师的实践能力和</w:t>
      </w:r>
      <w:r w:rsidRPr="00F50F6C">
        <w:rPr>
          <w:rFonts w:ascii="仿宋" w:eastAsia="仿宋" w:hAnsi="仿宋" w:cs="宋体" w:hint="eastAsia"/>
          <w:color w:val="000000"/>
          <w:sz w:val="32"/>
          <w:szCs w:val="32"/>
        </w:rPr>
        <w:lastRenderedPageBreak/>
        <w:t>技术开发能力，更重要的是满足专业实践教学和实训、生产的需要。</w:t>
      </w:r>
    </w:p>
    <w:p w14:paraId="7230289B"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二是扩大兼职教师比例。在加强专职教师队伍建设的同时，高度重视兼职教师队伍建设，把兼职教师作为学校师资的重要组成部分。有计划地聘请与本校专业相关企业的、具有相关专业中高级专业技术职称、能够熟练解决生产技术问题的专业技术人员担任兼职教师。兼职教师的融入不仅可以提高“双师型”教师的比例、优化教师队伍结构，更重要的是可以把生产、服务、管理一线的成功经验引入课堂和实训环节，促进理论教学和实践教学的紧密结合，达到加快“双师型”教师队伍建设的目的。</w:t>
      </w:r>
    </w:p>
    <w:p w14:paraId="3C92A690" w14:textId="77777777"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hint="eastAsia"/>
          <w:b/>
          <w:color w:val="000000"/>
          <w:sz w:val="32"/>
          <w:szCs w:val="32"/>
        </w:rPr>
        <w:t>（二）提升教研教改能力</w:t>
      </w:r>
    </w:p>
    <w:p w14:paraId="610CBDA6" w14:textId="3EC7F81F"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b/>
          <w:color w:val="000000"/>
          <w:sz w:val="32"/>
          <w:szCs w:val="32"/>
        </w:rPr>
        <w:t>1</w:t>
      </w:r>
      <w:r w:rsidR="00103BF8">
        <w:rPr>
          <w:rFonts w:ascii="黑体" w:eastAsia="黑体" w:hAnsi="黑体" w:cs="宋体" w:hint="eastAsia"/>
          <w:b/>
          <w:color w:val="000000"/>
          <w:sz w:val="32"/>
          <w:szCs w:val="32"/>
        </w:rPr>
        <w:t>．</w:t>
      </w:r>
      <w:r w:rsidRPr="00103BF8">
        <w:rPr>
          <w:rFonts w:ascii="黑体" w:eastAsia="黑体" w:hAnsi="黑体" w:cs="宋体" w:hint="eastAsia"/>
          <w:b/>
          <w:color w:val="000000"/>
          <w:sz w:val="32"/>
          <w:szCs w:val="32"/>
        </w:rPr>
        <w:t>加强学习，树立新的教学理念</w:t>
      </w:r>
    </w:p>
    <w:p w14:paraId="40D47341"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组织教师学习先进的教育教学理念及《新课程标准》，注重把学习新课程标准与构建生本课堂新理念有机的结合起来。还鼓励教师自学，充分利用好学校征订的报刊和互联网上的资源，学习现代教育教学理论，先进的教育教学方法、教学模式；并采用走出去，请进来的方法，积极参加省、市组织的教学研讨活动，为我校教师提供了更多的学习机会。</w:t>
      </w:r>
    </w:p>
    <w:p w14:paraId="3156584F" w14:textId="01D763A6"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b/>
          <w:color w:val="000000"/>
          <w:sz w:val="32"/>
          <w:szCs w:val="32"/>
        </w:rPr>
        <w:t>2</w:t>
      </w:r>
      <w:r w:rsidR="00103BF8">
        <w:rPr>
          <w:rFonts w:ascii="黑体" w:eastAsia="黑体" w:hAnsi="黑体" w:cs="宋体" w:hint="eastAsia"/>
          <w:b/>
          <w:color w:val="000000"/>
          <w:sz w:val="32"/>
          <w:szCs w:val="32"/>
        </w:rPr>
        <w:t>．</w:t>
      </w:r>
      <w:r w:rsidRPr="00103BF8">
        <w:rPr>
          <w:rFonts w:ascii="黑体" w:eastAsia="黑体" w:hAnsi="黑体" w:cs="宋体" w:hint="eastAsia"/>
          <w:b/>
          <w:color w:val="000000"/>
          <w:sz w:val="32"/>
          <w:szCs w:val="32"/>
        </w:rPr>
        <w:t>加强校本教研，提高教师素质</w:t>
      </w:r>
    </w:p>
    <w:p w14:paraId="5886A46A"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一是深化校本教研，提高教师课堂教学水平；二是继续开展课堂教学研讨活动。</w:t>
      </w:r>
    </w:p>
    <w:p w14:paraId="405E6EEB" w14:textId="1A07C484"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b/>
          <w:color w:val="000000"/>
          <w:sz w:val="32"/>
          <w:szCs w:val="32"/>
        </w:rPr>
        <w:t>3</w:t>
      </w:r>
      <w:r w:rsidR="00103BF8">
        <w:rPr>
          <w:rFonts w:ascii="黑体" w:eastAsia="黑体" w:hAnsi="黑体" w:cs="宋体" w:hint="eastAsia"/>
          <w:b/>
          <w:color w:val="000000"/>
          <w:sz w:val="32"/>
          <w:szCs w:val="32"/>
        </w:rPr>
        <w:t>．</w:t>
      </w:r>
      <w:r w:rsidRPr="00103BF8">
        <w:rPr>
          <w:rFonts w:ascii="黑体" w:eastAsia="黑体" w:hAnsi="黑体" w:cs="宋体" w:hint="eastAsia"/>
          <w:b/>
          <w:color w:val="000000"/>
          <w:sz w:val="32"/>
          <w:szCs w:val="32"/>
        </w:rPr>
        <w:t>狠抓教学常规，保证教学效果</w:t>
      </w:r>
    </w:p>
    <w:p w14:paraId="01D2033E"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lastRenderedPageBreak/>
        <w:t>以《鄢陵县职业教育中心教学常规管理办法》为指导做好各种常规教学管理工作。</w:t>
      </w:r>
    </w:p>
    <w:p w14:paraId="70D31B24"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严格执行课程计划，加强平时检查力度，发现问题，及时纠正处理，形成规范的课程管理制度。加强随机听课，进一步加大对青年教师的培养发展，提高青年教师的业务水平。</w:t>
      </w:r>
    </w:p>
    <w:p w14:paraId="6DC52811"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要求每位老师定期进行阶段性总结，查找教学中存在的不足，并制定好改进措施，扬长避短，并扎实抓好</w:t>
      </w:r>
      <w:proofErr w:type="gramStart"/>
      <w:r w:rsidRPr="00F50F6C">
        <w:rPr>
          <w:rFonts w:ascii="仿宋" w:eastAsia="仿宋" w:hAnsi="仿宋" w:cs="宋体" w:hint="eastAsia"/>
          <w:color w:val="000000"/>
          <w:sz w:val="32"/>
          <w:szCs w:val="32"/>
        </w:rPr>
        <w:t>学困生</w:t>
      </w:r>
      <w:proofErr w:type="gramEnd"/>
      <w:r w:rsidRPr="00F50F6C">
        <w:rPr>
          <w:rFonts w:ascii="仿宋" w:eastAsia="仿宋" w:hAnsi="仿宋" w:cs="宋体" w:hint="eastAsia"/>
          <w:color w:val="000000"/>
          <w:sz w:val="32"/>
          <w:szCs w:val="32"/>
        </w:rPr>
        <w:t>的转化工作。</w:t>
      </w:r>
    </w:p>
    <w:p w14:paraId="3F9F0BFD" w14:textId="6F2907DC" w:rsidR="00C5147D" w:rsidRPr="00103BF8" w:rsidRDefault="00C5147D" w:rsidP="000B0F99">
      <w:pPr>
        <w:ind w:firstLineChars="200" w:firstLine="643"/>
        <w:rPr>
          <w:rFonts w:ascii="黑体" w:eastAsia="黑体" w:hAnsi="黑体" w:cs="宋体"/>
          <w:b/>
          <w:color w:val="000000"/>
          <w:sz w:val="32"/>
          <w:szCs w:val="32"/>
        </w:rPr>
      </w:pPr>
      <w:r w:rsidRPr="00103BF8">
        <w:rPr>
          <w:rFonts w:ascii="黑体" w:eastAsia="黑体" w:hAnsi="黑体" w:cs="宋体"/>
          <w:b/>
          <w:color w:val="000000"/>
          <w:sz w:val="32"/>
          <w:szCs w:val="32"/>
        </w:rPr>
        <w:t>4</w:t>
      </w:r>
      <w:r w:rsidR="00103BF8">
        <w:rPr>
          <w:rFonts w:ascii="黑体" w:eastAsia="黑体" w:hAnsi="黑体" w:cs="宋体" w:hint="eastAsia"/>
          <w:b/>
          <w:color w:val="000000"/>
          <w:sz w:val="32"/>
          <w:szCs w:val="32"/>
        </w:rPr>
        <w:t>．</w:t>
      </w:r>
      <w:r w:rsidRPr="00103BF8">
        <w:rPr>
          <w:rFonts w:ascii="黑体" w:eastAsia="黑体" w:hAnsi="黑体" w:cs="宋体" w:hint="eastAsia"/>
          <w:b/>
          <w:color w:val="000000"/>
          <w:sz w:val="32"/>
          <w:szCs w:val="32"/>
        </w:rPr>
        <w:t>开展教研活动，提高教学质量</w:t>
      </w:r>
    </w:p>
    <w:p w14:paraId="539BAD78" w14:textId="77777777" w:rsidR="00C5147D" w:rsidRPr="00F50F6C" w:rsidRDefault="00C5147D" w:rsidP="000B0F99">
      <w:pPr>
        <w:ind w:firstLineChars="200" w:firstLine="640"/>
        <w:rPr>
          <w:rFonts w:ascii="仿宋" w:eastAsia="仿宋" w:hAnsi="仿宋" w:cs="宋体"/>
          <w:color w:val="000000"/>
          <w:sz w:val="32"/>
          <w:szCs w:val="32"/>
        </w:rPr>
      </w:pPr>
      <w:r w:rsidRPr="00F50F6C">
        <w:rPr>
          <w:rFonts w:ascii="仿宋" w:eastAsia="仿宋" w:hAnsi="仿宋" w:cs="宋体" w:hint="eastAsia"/>
          <w:color w:val="000000"/>
          <w:sz w:val="32"/>
          <w:szCs w:val="32"/>
        </w:rPr>
        <w:t>教学质量是学校的生命线，教育质量的优劣直接影响到学校与教师在社会上的声誉和形象。而开展教研活动是提高教学质量的有效手段。通过开展一系列的教研活动，可以培养一批有个性、有特长的学生，进一步强化学生的专业技能，提高学生的综合素质。</w:t>
      </w:r>
    </w:p>
    <w:p w14:paraId="165AB627" w14:textId="1CC98409" w:rsidR="00C5147D" w:rsidRPr="00F50F6C" w:rsidRDefault="00F67B76" w:rsidP="000B0F99">
      <w:pPr>
        <w:ind w:firstLineChars="200" w:firstLine="640"/>
        <w:rPr>
          <w:rFonts w:ascii="仿宋" w:eastAsia="仿宋" w:hAnsi="仿宋" w:cs="宋体"/>
          <w:color w:val="000000"/>
          <w:sz w:val="32"/>
          <w:szCs w:val="32"/>
        </w:rPr>
      </w:pPr>
      <w:r w:rsidRPr="00F67B76">
        <w:rPr>
          <w:rFonts w:ascii="仿宋" w:eastAsia="仿宋" w:hAnsi="仿宋" w:cs="宋体" w:hint="eastAsia"/>
          <w:color w:val="000000"/>
          <w:sz w:val="32"/>
          <w:szCs w:val="32"/>
        </w:rPr>
        <w:t>总之，一年来，学校党委团结带领全校师生凝心聚力，锐意进取较好的完成了全年的教育教学任务，确保了和谐稳定，取得了可喜的成绩。但与上级的要求还有一定的差距，在今后的工作中，我们将继续深入贯彻落实党的十九大精神，以更高的工作热情和更大的干劲，全面推进各项工作再上一个新的台阶，争创市级文明单位，续写鄢陵职业教育新篇章。</w:t>
      </w:r>
    </w:p>
    <w:p w14:paraId="310ABCAD" w14:textId="77777777" w:rsidR="00C5147D" w:rsidRPr="00F50F6C" w:rsidRDefault="00C5147D" w:rsidP="000B0F99">
      <w:pPr>
        <w:ind w:firstLineChars="200" w:firstLine="640"/>
        <w:rPr>
          <w:rFonts w:ascii="仿宋" w:eastAsia="仿宋" w:hAnsi="仿宋" w:cs="宋体"/>
          <w:color w:val="000000"/>
          <w:sz w:val="32"/>
          <w:szCs w:val="32"/>
        </w:rPr>
      </w:pPr>
    </w:p>
    <w:p w14:paraId="03F50FC5" w14:textId="48E39E78" w:rsidR="00C5147D" w:rsidRPr="00F50F6C" w:rsidRDefault="00C5147D" w:rsidP="005F5543">
      <w:pPr>
        <w:ind w:firstLineChars="1955" w:firstLine="6256"/>
        <w:rPr>
          <w:rFonts w:ascii="仿宋" w:eastAsia="仿宋" w:hAnsi="仿宋" w:cs="宋体"/>
          <w:color w:val="000000"/>
          <w:sz w:val="32"/>
          <w:szCs w:val="32"/>
        </w:rPr>
      </w:pPr>
      <w:r w:rsidRPr="00F50F6C">
        <w:rPr>
          <w:rFonts w:ascii="仿宋" w:eastAsia="仿宋" w:hAnsi="仿宋" w:cs="宋体"/>
          <w:color w:val="000000"/>
          <w:sz w:val="32"/>
          <w:szCs w:val="32"/>
        </w:rPr>
        <w:t>20</w:t>
      </w:r>
      <w:r w:rsidR="00751EF8" w:rsidRPr="00F50F6C">
        <w:rPr>
          <w:rFonts w:ascii="仿宋" w:eastAsia="仿宋" w:hAnsi="仿宋" w:cs="宋体"/>
          <w:color w:val="000000"/>
          <w:sz w:val="32"/>
          <w:szCs w:val="32"/>
        </w:rPr>
        <w:t>20</w:t>
      </w:r>
      <w:r w:rsidRPr="00F50F6C">
        <w:rPr>
          <w:rFonts w:ascii="仿宋" w:eastAsia="仿宋" w:hAnsi="仿宋" w:cs="宋体" w:hint="eastAsia"/>
          <w:color w:val="000000"/>
          <w:sz w:val="32"/>
          <w:szCs w:val="32"/>
        </w:rPr>
        <w:t>年</w:t>
      </w:r>
      <w:r w:rsidR="00751EF8" w:rsidRPr="00F50F6C">
        <w:rPr>
          <w:rFonts w:ascii="仿宋" w:eastAsia="仿宋" w:hAnsi="仿宋" w:cs="宋体"/>
          <w:color w:val="000000"/>
          <w:sz w:val="32"/>
          <w:szCs w:val="32"/>
        </w:rPr>
        <w:t>3</w:t>
      </w:r>
      <w:r w:rsidRPr="00F50F6C">
        <w:rPr>
          <w:rFonts w:ascii="仿宋" w:eastAsia="仿宋" w:hAnsi="仿宋" w:cs="宋体" w:hint="eastAsia"/>
          <w:color w:val="000000"/>
          <w:sz w:val="32"/>
          <w:szCs w:val="32"/>
        </w:rPr>
        <w:t>月</w:t>
      </w:r>
      <w:r w:rsidR="00751EF8" w:rsidRPr="00F50F6C">
        <w:rPr>
          <w:rFonts w:ascii="仿宋" w:eastAsia="仿宋" w:hAnsi="仿宋" w:cs="宋体"/>
          <w:color w:val="000000"/>
          <w:sz w:val="32"/>
          <w:szCs w:val="32"/>
        </w:rPr>
        <w:t>5</w:t>
      </w:r>
      <w:r w:rsidRPr="00F50F6C">
        <w:rPr>
          <w:rFonts w:ascii="仿宋" w:eastAsia="仿宋" w:hAnsi="仿宋" w:cs="宋体" w:hint="eastAsia"/>
          <w:color w:val="000000"/>
          <w:sz w:val="32"/>
          <w:szCs w:val="32"/>
        </w:rPr>
        <w:t>日</w:t>
      </w:r>
    </w:p>
    <w:sectPr w:rsidR="00C5147D" w:rsidRPr="00F50F6C" w:rsidSect="00594287">
      <w:footerReference w:type="even" r:id="rId8"/>
      <w:footerReference w:type="default" r:id="rId9"/>
      <w:pgSz w:w="11906" w:h="16838"/>
      <w:pgMar w:top="1440" w:right="1418" w:bottom="1440" w:left="141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28BCE" w14:textId="77777777" w:rsidR="0070395D" w:rsidRDefault="0070395D">
      <w:r>
        <w:separator/>
      </w:r>
    </w:p>
  </w:endnote>
  <w:endnote w:type="continuationSeparator" w:id="0">
    <w:p w14:paraId="17AA17F8" w14:textId="77777777" w:rsidR="0070395D" w:rsidRDefault="0070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4915C" w14:textId="77777777" w:rsidR="007A4CA7" w:rsidRDefault="007A4CA7" w:rsidP="0059428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DC96FA9" w14:textId="77777777" w:rsidR="007A4CA7" w:rsidRDefault="007A4CA7" w:rsidP="0059428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768768"/>
      <w:docPartObj>
        <w:docPartGallery w:val="Page Numbers (Bottom of Page)"/>
        <w:docPartUnique/>
      </w:docPartObj>
    </w:sdtPr>
    <w:sdtContent>
      <w:p w14:paraId="3C98F091" w14:textId="271D7FEB" w:rsidR="007A4CA7" w:rsidRDefault="007A4CA7">
        <w:pPr>
          <w:pStyle w:val="a4"/>
          <w:jc w:val="center"/>
        </w:pPr>
        <w:r>
          <w:fldChar w:fldCharType="begin"/>
        </w:r>
        <w:r>
          <w:instrText>PAGE   \* MERGEFORMAT</w:instrText>
        </w:r>
        <w:r>
          <w:fldChar w:fldCharType="separate"/>
        </w:r>
        <w:r>
          <w:rPr>
            <w:lang w:val="zh-CN"/>
          </w:rPr>
          <w:t>2</w:t>
        </w:r>
        <w:r>
          <w:fldChar w:fldCharType="end"/>
        </w:r>
      </w:p>
    </w:sdtContent>
  </w:sdt>
  <w:p w14:paraId="62F069DE" w14:textId="77777777" w:rsidR="007A4CA7" w:rsidRDefault="007A4CA7" w:rsidP="0059428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37623" w14:textId="77777777" w:rsidR="0070395D" w:rsidRDefault="0070395D">
      <w:r>
        <w:separator/>
      </w:r>
    </w:p>
  </w:footnote>
  <w:footnote w:type="continuationSeparator" w:id="0">
    <w:p w14:paraId="64B80336" w14:textId="77777777" w:rsidR="0070395D" w:rsidRDefault="00703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2E720"/>
    <w:multiLevelType w:val="singleLevel"/>
    <w:tmpl w:val="6462E720"/>
    <w:lvl w:ilvl="0">
      <w:start w:val="2"/>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5E"/>
    <w:rsid w:val="000049EE"/>
    <w:rsid w:val="00035247"/>
    <w:rsid w:val="00053C8E"/>
    <w:rsid w:val="00075601"/>
    <w:rsid w:val="00084922"/>
    <w:rsid w:val="00084928"/>
    <w:rsid w:val="000B0F99"/>
    <w:rsid w:val="000C0F2D"/>
    <w:rsid w:val="000D4668"/>
    <w:rsid w:val="00103BF8"/>
    <w:rsid w:val="00147EE3"/>
    <w:rsid w:val="00156236"/>
    <w:rsid w:val="00162E1F"/>
    <w:rsid w:val="00183BC5"/>
    <w:rsid w:val="00187882"/>
    <w:rsid w:val="00191B38"/>
    <w:rsid w:val="001B3457"/>
    <w:rsid w:val="001C1712"/>
    <w:rsid w:val="001D43D5"/>
    <w:rsid w:val="001E2446"/>
    <w:rsid w:val="001F1F66"/>
    <w:rsid w:val="0021131F"/>
    <w:rsid w:val="0026625D"/>
    <w:rsid w:val="00267FCD"/>
    <w:rsid w:val="0027586F"/>
    <w:rsid w:val="00294CF5"/>
    <w:rsid w:val="002A07BE"/>
    <w:rsid w:val="002B5E28"/>
    <w:rsid w:val="002C08A4"/>
    <w:rsid w:val="002C545A"/>
    <w:rsid w:val="002D372A"/>
    <w:rsid w:val="002E6701"/>
    <w:rsid w:val="002F317D"/>
    <w:rsid w:val="002F3F8F"/>
    <w:rsid w:val="00321E0E"/>
    <w:rsid w:val="0034511F"/>
    <w:rsid w:val="003B5643"/>
    <w:rsid w:val="003D03DA"/>
    <w:rsid w:val="003E52B2"/>
    <w:rsid w:val="003E6AF6"/>
    <w:rsid w:val="00411D02"/>
    <w:rsid w:val="0041384C"/>
    <w:rsid w:val="00417E36"/>
    <w:rsid w:val="0042495B"/>
    <w:rsid w:val="00432AA4"/>
    <w:rsid w:val="004511C5"/>
    <w:rsid w:val="00473AF1"/>
    <w:rsid w:val="004A6A81"/>
    <w:rsid w:val="004A7A66"/>
    <w:rsid w:val="00515B45"/>
    <w:rsid w:val="00515C39"/>
    <w:rsid w:val="00594287"/>
    <w:rsid w:val="00595CCA"/>
    <w:rsid w:val="005A39C2"/>
    <w:rsid w:val="005C18ED"/>
    <w:rsid w:val="005D0735"/>
    <w:rsid w:val="005F5543"/>
    <w:rsid w:val="005F662E"/>
    <w:rsid w:val="006118C9"/>
    <w:rsid w:val="006151AE"/>
    <w:rsid w:val="00617FD1"/>
    <w:rsid w:val="006259F9"/>
    <w:rsid w:val="0063746D"/>
    <w:rsid w:val="006443F9"/>
    <w:rsid w:val="006661DC"/>
    <w:rsid w:val="00667A58"/>
    <w:rsid w:val="0067465D"/>
    <w:rsid w:val="00674848"/>
    <w:rsid w:val="0067675A"/>
    <w:rsid w:val="006801E8"/>
    <w:rsid w:val="006B7BFC"/>
    <w:rsid w:val="006C6FA1"/>
    <w:rsid w:val="006D691E"/>
    <w:rsid w:val="006E5823"/>
    <w:rsid w:val="0070395D"/>
    <w:rsid w:val="00710219"/>
    <w:rsid w:val="0071206F"/>
    <w:rsid w:val="007347E2"/>
    <w:rsid w:val="00747AA3"/>
    <w:rsid w:val="00751EF8"/>
    <w:rsid w:val="0075268E"/>
    <w:rsid w:val="00785255"/>
    <w:rsid w:val="007908A5"/>
    <w:rsid w:val="00793E8C"/>
    <w:rsid w:val="007A4CA7"/>
    <w:rsid w:val="007B7985"/>
    <w:rsid w:val="007C0A00"/>
    <w:rsid w:val="007C5888"/>
    <w:rsid w:val="007C6395"/>
    <w:rsid w:val="007C64BE"/>
    <w:rsid w:val="007E0162"/>
    <w:rsid w:val="007E04F9"/>
    <w:rsid w:val="00803C3B"/>
    <w:rsid w:val="00811704"/>
    <w:rsid w:val="00814771"/>
    <w:rsid w:val="00830390"/>
    <w:rsid w:val="008758DF"/>
    <w:rsid w:val="00896959"/>
    <w:rsid w:val="008A38B9"/>
    <w:rsid w:val="008B271B"/>
    <w:rsid w:val="008B4F0E"/>
    <w:rsid w:val="008C0EE9"/>
    <w:rsid w:val="008F0F64"/>
    <w:rsid w:val="008F2AA4"/>
    <w:rsid w:val="00914586"/>
    <w:rsid w:val="0095056E"/>
    <w:rsid w:val="00974D4F"/>
    <w:rsid w:val="00980D81"/>
    <w:rsid w:val="009B3F38"/>
    <w:rsid w:val="009B5E72"/>
    <w:rsid w:val="009B7E38"/>
    <w:rsid w:val="009E168A"/>
    <w:rsid w:val="009F190E"/>
    <w:rsid w:val="00A1767C"/>
    <w:rsid w:val="00A20E39"/>
    <w:rsid w:val="00A22357"/>
    <w:rsid w:val="00A33485"/>
    <w:rsid w:val="00A6673A"/>
    <w:rsid w:val="00A86DB0"/>
    <w:rsid w:val="00A940A7"/>
    <w:rsid w:val="00AB65C8"/>
    <w:rsid w:val="00AC5488"/>
    <w:rsid w:val="00AD1238"/>
    <w:rsid w:val="00AD5FE8"/>
    <w:rsid w:val="00AE5811"/>
    <w:rsid w:val="00B04D9B"/>
    <w:rsid w:val="00B05574"/>
    <w:rsid w:val="00B07EE4"/>
    <w:rsid w:val="00B13762"/>
    <w:rsid w:val="00B21645"/>
    <w:rsid w:val="00B53B96"/>
    <w:rsid w:val="00B9244B"/>
    <w:rsid w:val="00B92EC4"/>
    <w:rsid w:val="00BB45B7"/>
    <w:rsid w:val="00BC7104"/>
    <w:rsid w:val="00C45328"/>
    <w:rsid w:val="00C5147D"/>
    <w:rsid w:val="00C5284D"/>
    <w:rsid w:val="00C54F2E"/>
    <w:rsid w:val="00CA3D17"/>
    <w:rsid w:val="00CB1568"/>
    <w:rsid w:val="00D03E61"/>
    <w:rsid w:val="00D04EE3"/>
    <w:rsid w:val="00D11F3D"/>
    <w:rsid w:val="00D213C8"/>
    <w:rsid w:val="00D2678A"/>
    <w:rsid w:val="00D45394"/>
    <w:rsid w:val="00D76F0C"/>
    <w:rsid w:val="00DA38AE"/>
    <w:rsid w:val="00DA6AB0"/>
    <w:rsid w:val="00DB466D"/>
    <w:rsid w:val="00DB47C3"/>
    <w:rsid w:val="00DC35BA"/>
    <w:rsid w:val="00E17B4A"/>
    <w:rsid w:val="00E26A0D"/>
    <w:rsid w:val="00E26DAD"/>
    <w:rsid w:val="00E311B7"/>
    <w:rsid w:val="00E574CB"/>
    <w:rsid w:val="00E91D5A"/>
    <w:rsid w:val="00E956D1"/>
    <w:rsid w:val="00EB236D"/>
    <w:rsid w:val="00EC2B9C"/>
    <w:rsid w:val="00EC65AE"/>
    <w:rsid w:val="00EE1F00"/>
    <w:rsid w:val="00EE55B2"/>
    <w:rsid w:val="00EE78A4"/>
    <w:rsid w:val="00F10239"/>
    <w:rsid w:val="00F22630"/>
    <w:rsid w:val="00F31664"/>
    <w:rsid w:val="00F34DAC"/>
    <w:rsid w:val="00F5004B"/>
    <w:rsid w:val="00F50F6C"/>
    <w:rsid w:val="00F63E5E"/>
    <w:rsid w:val="00F64C60"/>
    <w:rsid w:val="00F653C1"/>
    <w:rsid w:val="00F67B76"/>
    <w:rsid w:val="00F85EA9"/>
    <w:rsid w:val="00F92A41"/>
    <w:rsid w:val="00FA2D3E"/>
    <w:rsid w:val="00FC0120"/>
    <w:rsid w:val="00FD0202"/>
    <w:rsid w:val="00FE5A8B"/>
    <w:rsid w:val="00FE6E3E"/>
    <w:rsid w:val="01972DF2"/>
    <w:rsid w:val="071D7E11"/>
    <w:rsid w:val="08D17AFE"/>
    <w:rsid w:val="0FC303C1"/>
    <w:rsid w:val="1689416E"/>
    <w:rsid w:val="19FD2A01"/>
    <w:rsid w:val="1C380DE4"/>
    <w:rsid w:val="1F6D6F96"/>
    <w:rsid w:val="29E15C35"/>
    <w:rsid w:val="31EE2223"/>
    <w:rsid w:val="358D1CDD"/>
    <w:rsid w:val="3A2D4A3E"/>
    <w:rsid w:val="3F2343E0"/>
    <w:rsid w:val="40186E48"/>
    <w:rsid w:val="4AEE3B9F"/>
    <w:rsid w:val="4EDB7608"/>
    <w:rsid w:val="512B7F37"/>
    <w:rsid w:val="54DF0FA0"/>
    <w:rsid w:val="670472C6"/>
    <w:rsid w:val="6C9564AD"/>
    <w:rsid w:val="6CAF6607"/>
    <w:rsid w:val="6D07005E"/>
    <w:rsid w:val="6EB1567A"/>
    <w:rsid w:val="71683801"/>
    <w:rsid w:val="78F11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6076AF"/>
  <w15:docId w15:val="{9FEECAED-FD5B-4384-8C35-E91FBA25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D3E"/>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FA2D3E"/>
    <w:rPr>
      <w:rFonts w:cs="Times New Roman"/>
      <w:color w:val="0000FF"/>
      <w:u w:val="single"/>
    </w:rPr>
  </w:style>
  <w:style w:type="paragraph" w:styleId="a4">
    <w:name w:val="footer"/>
    <w:basedOn w:val="a"/>
    <w:link w:val="a5"/>
    <w:uiPriority w:val="99"/>
    <w:rsid w:val="00594287"/>
    <w:pPr>
      <w:tabs>
        <w:tab w:val="center" w:pos="4153"/>
        <w:tab w:val="right" w:pos="8306"/>
      </w:tabs>
      <w:snapToGrid w:val="0"/>
      <w:jc w:val="left"/>
    </w:pPr>
    <w:rPr>
      <w:sz w:val="18"/>
      <w:szCs w:val="18"/>
    </w:rPr>
  </w:style>
  <w:style w:type="character" w:customStyle="1" w:styleId="a5">
    <w:name w:val="页脚 字符"/>
    <w:basedOn w:val="a0"/>
    <w:link w:val="a4"/>
    <w:uiPriority w:val="99"/>
    <w:locked/>
    <w:rsid w:val="009B7E38"/>
    <w:rPr>
      <w:rFonts w:ascii="Calibri" w:hAnsi="Calibri" w:cs="Times New Roman"/>
      <w:sz w:val="18"/>
      <w:szCs w:val="18"/>
    </w:rPr>
  </w:style>
  <w:style w:type="character" w:styleId="a6">
    <w:name w:val="page number"/>
    <w:basedOn w:val="a0"/>
    <w:uiPriority w:val="99"/>
    <w:rsid w:val="00594287"/>
    <w:rPr>
      <w:rFonts w:cs="Times New Roman"/>
    </w:rPr>
  </w:style>
  <w:style w:type="paragraph" w:styleId="a7">
    <w:name w:val="header"/>
    <w:basedOn w:val="a"/>
    <w:link w:val="a8"/>
    <w:uiPriority w:val="99"/>
    <w:rsid w:val="0059428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semiHidden/>
    <w:locked/>
    <w:rsid w:val="009B7E38"/>
    <w:rPr>
      <w:rFonts w:ascii="Calibri" w:hAnsi="Calibri" w:cs="Times New Roman"/>
      <w:sz w:val="18"/>
      <w:szCs w:val="18"/>
    </w:rPr>
  </w:style>
  <w:style w:type="paragraph" w:customStyle="1" w:styleId="CharChar">
    <w:name w:val="Char Char"/>
    <w:basedOn w:val="a"/>
    <w:rsid w:val="00C5284D"/>
    <w:rPr>
      <w:rFonts w:ascii="Times New Roman" w:hAnsi="Times New Roman"/>
      <w:sz w:val="32"/>
      <w:szCs w:val="32"/>
    </w:rPr>
  </w:style>
  <w:style w:type="paragraph" w:styleId="a9">
    <w:name w:val="No Spacing"/>
    <w:link w:val="aa"/>
    <w:uiPriority w:val="1"/>
    <w:qFormat/>
    <w:rsid w:val="00AE5811"/>
    <w:rPr>
      <w:rFonts w:asciiTheme="minorHAnsi" w:eastAsiaTheme="minorEastAsia" w:hAnsiTheme="minorHAnsi" w:cstheme="minorBidi"/>
      <w:kern w:val="0"/>
      <w:sz w:val="22"/>
    </w:rPr>
  </w:style>
  <w:style w:type="character" w:customStyle="1" w:styleId="aa">
    <w:name w:val="无间隔 字符"/>
    <w:basedOn w:val="a0"/>
    <w:link w:val="a9"/>
    <w:uiPriority w:val="1"/>
    <w:rsid w:val="00AE5811"/>
    <w:rPr>
      <w:rFonts w:asciiTheme="minorHAnsi" w:eastAsiaTheme="minorEastAsia" w:hAnsiTheme="minorHAnsi" w:cstheme="minorBidi"/>
      <w:kern w:val="0"/>
      <w:sz w:val="22"/>
    </w:rPr>
  </w:style>
  <w:style w:type="paragraph" w:styleId="ab">
    <w:name w:val="Balloon Text"/>
    <w:basedOn w:val="a"/>
    <w:link w:val="ac"/>
    <w:uiPriority w:val="99"/>
    <w:semiHidden/>
    <w:unhideWhenUsed/>
    <w:rsid w:val="00CA3D17"/>
    <w:rPr>
      <w:sz w:val="18"/>
      <w:szCs w:val="18"/>
    </w:rPr>
  </w:style>
  <w:style w:type="character" w:customStyle="1" w:styleId="ac">
    <w:name w:val="批注框文本 字符"/>
    <w:basedOn w:val="a0"/>
    <w:link w:val="ab"/>
    <w:uiPriority w:val="99"/>
    <w:semiHidden/>
    <w:rsid w:val="00CA3D17"/>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kstk.com/article/wk-1873968817593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30</Pages>
  <Words>2361</Words>
  <Characters>13460</Characters>
  <Application>Microsoft Office Word</Application>
  <DocSecurity>0</DocSecurity>
  <Lines>112</Lines>
  <Paragraphs>31</Paragraphs>
  <ScaleCrop>false</ScaleCrop>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鄢陵县职业教育中心质量年度报告</dc:title>
  <dc:subject>（2019年）</dc:subject>
  <dc:creator>二0二0年三月五日</dc:creator>
  <cp:keywords/>
  <dc:description/>
  <cp:lastModifiedBy>Administrator</cp:lastModifiedBy>
  <cp:revision>24</cp:revision>
  <cp:lastPrinted>2020-03-06T01:26:00Z</cp:lastPrinted>
  <dcterms:created xsi:type="dcterms:W3CDTF">2020-03-05T07:22:00Z</dcterms:created>
  <dcterms:modified xsi:type="dcterms:W3CDTF">2020-03-06T03:29:00Z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